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B015" w14:textId="6C28EB4F" w:rsidR="009661CF" w:rsidRDefault="3CE29869" w:rsidP="635AA724">
      <w:pPr>
        <w:pStyle w:val="NoSpacing"/>
        <w:jc w:val="center"/>
        <w:rPr>
          <w:b/>
          <w:bCs/>
        </w:rPr>
      </w:pPr>
      <w:r w:rsidRPr="2D5E47F4">
        <w:rPr>
          <w:b/>
          <w:bCs/>
        </w:rPr>
        <w:t>2023 Inflation Reduction Act Climate-Ready Workforce for Coastal States and Territories Competition</w:t>
      </w:r>
    </w:p>
    <w:p w14:paraId="6F78D0CF" w14:textId="7D10FF13" w:rsidR="4D17BDC9" w:rsidRDefault="4D17BDC9" w:rsidP="2D5E47F4">
      <w:pPr>
        <w:pStyle w:val="NoSpacing"/>
        <w:jc w:val="center"/>
        <w:rPr>
          <w:b/>
          <w:bCs/>
        </w:rPr>
      </w:pPr>
      <w:r w:rsidRPr="2D5E47F4">
        <w:rPr>
          <w:b/>
          <w:bCs/>
        </w:rPr>
        <w:t>NOAA-OAR-SG-2024-2007783</w:t>
      </w:r>
    </w:p>
    <w:p w14:paraId="20F7BCC4" w14:textId="511A3E08" w:rsidR="3CE29869" w:rsidRDefault="3CE29869" w:rsidP="635AA724">
      <w:pPr>
        <w:pStyle w:val="NoSpacing"/>
        <w:jc w:val="center"/>
        <w:rPr>
          <w:b/>
          <w:bCs/>
        </w:rPr>
      </w:pPr>
      <w:r w:rsidRPr="635AA724">
        <w:rPr>
          <w:b/>
          <w:bCs/>
        </w:rPr>
        <w:t xml:space="preserve">Notice of Request for Information </w:t>
      </w:r>
    </w:p>
    <w:p w14:paraId="70DD115F" w14:textId="6D518139" w:rsidR="3CE29869" w:rsidRDefault="3CE29869" w:rsidP="635AA724">
      <w:pPr>
        <w:pStyle w:val="NoSpacing"/>
        <w:jc w:val="center"/>
        <w:rPr>
          <w:b/>
          <w:bCs/>
        </w:rPr>
      </w:pPr>
      <w:r w:rsidRPr="635AA724">
        <w:rPr>
          <w:b/>
          <w:bCs/>
        </w:rPr>
        <w:t xml:space="preserve">December </w:t>
      </w:r>
      <w:r w:rsidR="00BB32F2">
        <w:rPr>
          <w:b/>
          <w:bCs/>
        </w:rPr>
        <w:t>20</w:t>
      </w:r>
      <w:r w:rsidRPr="635AA724">
        <w:rPr>
          <w:b/>
          <w:bCs/>
        </w:rPr>
        <w:t>, 2023</w:t>
      </w:r>
    </w:p>
    <w:p w14:paraId="332D8E10" w14:textId="791C9B7A" w:rsidR="635AA724" w:rsidRDefault="635AA724" w:rsidP="635AA724">
      <w:pPr>
        <w:pStyle w:val="NoSpacing"/>
        <w:jc w:val="center"/>
        <w:rPr>
          <w:b/>
          <w:bCs/>
        </w:rPr>
      </w:pPr>
    </w:p>
    <w:p w14:paraId="1AECE615" w14:textId="3DF8543A" w:rsidR="3CE29869" w:rsidRDefault="524F78AB" w:rsidP="008D4F21">
      <w:pPr>
        <w:pStyle w:val="NoSpacing"/>
        <w:rPr>
          <w:b/>
          <w:bCs/>
        </w:rPr>
      </w:pPr>
      <w:r w:rsidRPr="75BB4E87">
        <w:rPr>
          <w:b/>
          <w:bCs/>
        </w:rPr>
        <w:t xml:space="preserve">Background </w:t>
      </w:r>
      <w:r w:rsidR="3CE29869" w:rsidRPr="75BB4E87">
        <w:rPr>
          <w:b/>
          <w:bCs/>
        </w:rPr>
        <w:t xml:space="preserve"> </w:t>
      </w:r>
    </w:p>
    <w:p w14:paraId="75529038" w14:textId="595DEC2F" w:rsidR="635AA724" w:rsidRDefault="3CE29869" w:rsidP="74D48B4A">
      <w:pPr>
        <w:pStyle w:val="NoSpacing"/>
        <w:rPr>
          <w:rFonts w:ascii="Calibri" w:eastAsia="Calibri" w:hAnsi="Calibri" w:cs="Calibri"/>
        </w:rPr>
      </w:pPr>
      <w:r w:rsidRPr="139FCD67">
        <w:rPr>
          <w:rFonts w:ascii="Calibri" w:eastAsia="Calibri" w:hAnsi="Calibri" w:cs="Calibri"/>
        </w:rPr>
        <w:t>The Connecticut Office of Workforce Strateg</w:t>
      </w:r>
      <w:r w:rsidR="449E3183" w:rsidRPr="139FCD67">
        <w:rPr>
          <w:rFonts w:ascii="Calibri" w:eastAsia="Calibri" w:hAnsi="Calibri" w:cs="Calibri"/>
        </w:rPr>
        <w:t>y</w:t>
      </w:r>
      <w:r w:rsidRPr="139FCD67">
        <w:rPr>
          <w:rFonts w:ascii="Calibri" w:eastAsia="Calibri" w:hAnsi="Calibri" w:cs="Calibri"/>
        </w:rPr>
        <w:t xml:space="preserve"> (OWS) </w:t>
      </w:r>
      <w:r w:rsidR="48405048" w:rsidRPr="139FCD67">
        <w:rPr>
          <w:rFonts w:ascii="Calibri" w:eastAsia="Calibri" w:hAnsi="Calibri" w:cs="Calibri"/>
        </w:rPr>
        <w:t>is</w:t>
      </w:r>
      <w:r w:rsidRPr="139FCD67">
        <w:rPr>
          <w:rFonts w:ascii="Calibri" w:eastAsia="Calibri" w:hAnsi="Calibri" w:cs="Calibri"/>
        </w:rPr>
        <w:t xml:space="preserve"> developing a grant application to receive federal funding </w:t>
      </w:r>
      <w:r w:rsidR="031CD8BE" w:rsidRPr="139FCD67">
        <w:rPr>
          <w:rFonts w:ascii="Calibri" w:eastAsia="Calibri" w:hAnsi="Calibri" w:cs="Calibri"/>
        </w:rPr>
        <w:t>through the</w:t>
      </w:r>
      <w:r w:rsidRPr="139FCD67">
        <w:rPr>
          <w:rFonts w:ascii="Calibri" w:eastAsia="Calibri" w:hAnsi="Calibri" w:cs="Calibri"/>
        </w:rPr>
        <w:t xml:space="preserve"> </w:t>
      </w:r>
      <w:r w:rsidR="5EE3B02C" w:rsidRPr="139FCD67">
        <w:rPr>
          <w:rFonts w:ascii="Calibri" w:eastAsia="Calibri" w:hAnsi="Calibri" w:cs="Calibri"/>
        </w:rPr>
        <w:t>Inflation Reduction Act (IRA)</w:t>
      </w:r>
      <w:r w:rsidR="772C6E6A" w:rsidRPr="139FCD67">
        <w:rPr>
          <w:rFonts w:ascii="Calibri" w:eastAsia="Calibri" w:hAnsi="Calibri" w:cs="Calibri"/>
        </w:rPr>
        <w:t xml:space="preserve"> Climate-Ready Workforce for Coastal States and Territories Competition</w:t>
      </w:r>
      <w:r w:rsidRPr="139FCD67">
        <w:rPr>
          <w:rFonts w:ascii="Calibri" w:eastAsia="Calibri" w:hAnsi="Calibri" w:cs="Calibri"/>
        </w:rPr>
        <w:t xml:space="preserve">. </w:t>
      </w:r>
      <w:r w:rsidR="04DABE59" w:rsidRPr="139FCD67">
        <w:rPr>
          <w:rFonts w:ascii="Calibri" w:eastAsia="Calibri" w:hAnsi="Calibri" w:cs="Calibri"/>
        </w:rPr>
        <w:t xml:space="preserve">Connecticut is eligible to participate as a coastal state per 16 U.S.C. § 1453(4). </w:t>
      </w:r>
    </w:p>
    <w:p w14:paraId="08F9C230" w14:textId="04C0C806" w:rsidR="635AA724" w:rsidRDefault="635AA724" w:rsidP="74D48B4A">
      <w:pPr>
        <w:pStyle w:val="NoSpacing"/>
        <w:rPr>
          <w:rFonts w:ascii="Calibri" w:eastAsia="Calibri" w:hAnsi="Calibri" w:cs="Calibri"/>
        </w:rPr>
      </w:pPr>
    </w:p>
    <w:p w14:paraId="15401AF4" w14:textId="2EFB67B2" w:rsidR="635AA724" w:rsidRDefault="5B40294D" w:rsidP="74D48B4A">
      <w:pPr>
        <w:pStyle w:val="NoSpacing"/>
        <w:rPr>
          <w:rFonts w:ascii="Calibri" w:eastAsia="Calibri" w:hAnsi="Calibri" w:cs="Calibri"/>
        </w:rPr>
      </w:pPr>
      <w:r w:rsidRPr="139FCD67">
        <w:rPr>
          <w:rFonts w:ascii="Calibri" w:eastAsia="Calibri" w:hAnsi="Calibri" w:cs="Calibri"/>
        </w:rPr>
        <w:t>The goal of this Request for Information (RFI) is to identify the in-demand and emerging climate resilience skills needs of employers; potential strategic</w:t>
      </w:r>
      <w:r w:rsidR="4AE84CCB" w:rsidRPr="139FCD67">
        <w:rPr>
          <w:rFonts w:ascii="Calibri" w:eastAsia="Calibri" w:hAnsi="Calibri" w:cs="Calibri"/>
        </w:rPr>
        <w:t xml:space="preserve"> partners</w:t>
      </w:r>
      <w:r w:rsidRPr="139FCD67">
        <w:rPr>
          <w:rFonts w:ascii="Calibri" w:eastAsia="Calibri" w:hAnsi="Calibri" w:cs="Calibri"/>
        </w:rPr>
        <w:t>, including community-based organizations and employer</w:t>
      </w:r>
      <w:r w:rsidR="082063B4" w:rsidRPr="139FCD67">
        <w:rPr>
          <w:rFonts w:ascii="Calibri" w:eastAsia="Calibri" w:hAnsi="Calibri" w:cs="Calibri"/>
        </w:rPr>
        <w:t>s</w:t>
      </w:r>
      <w:r w:rsidRPr="139FCD67">
        <w:rPr>
          <w:rFonts w:ascii="Calibri" w:eastAsia="Calibri" w:hAnsi="Calibri" w:cs="Calibri"/>
        </w:rPr>
        <w:t>; job placement or promotion commitments from potential employers;</w:t>
      </w:r>
      <w:r w:rsidR="13220420" w:rsidRPr="139FCD67">
        <w:rPr>
          <w:rFonts w:ascii="Calibri" w:eastAsia="Calibri" w:hAnsi="Calibri" w:cs="Calibri"/>
        </w:rPr>
        <w:t xml:space="preserve"> </w:t>
      </w:r>
      <w:r w:rsidR="0F9EA29A" w:rsidRPr="139FCD67">
        <w:rPr>
          <w:rFonts w:ascii="Calibri" w:eastAsia="Calibri" w:hAnsi="Calibri" w:cs="Calibri"/>
        </w:rPr>
        <w:t>and</w:t>
      </w:r>
      <w:r w:rsidRPr="139FCD67">
        <w:rPr>
          <w:rFonts w:ascii="Calibri" w:eastAsia="Calibri" w:hAnsi="Calibri" w:cs="Calibri"/>
        </w:rPr>
        <w:t xml:space="preserve"> other funding or investments that can be leveraged. OWS is seeking this information through written comments. Submissions will inform the RFI but ar</w:t>
      </w:r>
      <w:r w:rsidR="1FC772C1" w:rsidRPr="139FCD67">
        <w:rPr>
          <w:rFonts w:ascii="Calibri" w:eastAsia="Calibri" w:hAnsi="Calibri" w:cs="Calibri"/>
        </w:rPr>
        <w:t xml:space="preserve">e </w:t>
      </w:r>
      <w:r w:rsidRPr="139FCD67">
        <w:rPr>
          <w:rFonts w:ascii="Calibri" w:eastAsia="Calibri" w:hAnsi="Calibri" w:cs="Calibri"/>
        </w:rPr>
        <w:t xml:space="preserve">not a </w:t>
      </w:r>
      <w:r w:rsidR="19E50E7F" w:rsidRPr="139FCD67">
        <w:rPr>
          <w:rFonts w:ascii="Calibri" w:eastAsia="Calibri" w:hAnsi="Calibri" w:cs="Calibri"/>
        </w:rPr>
        <w:t>guarantee</w:t>
      </w:r>
      <w:r w:rsidRPr="139FCD67">
        <w:rPr>
          <w:rFonts w:ascii="Calibri" w:eastAsia="Calibri" w:hAnsi="Calibri" w:cs="Calibri"/>
        </w:rPr>
        <w:t xml:space="preserve"> of fun</w:t>
      </w:r>
      <w:r w:rsidR="1C86FEA6" w:rsidRPr="139FCD67">
        <w:rPr>
          <w:rFonts w:ascii="Calibri" w:eastAsia="Calibri" w:hAnsi="Calibri" w:cs="Calibri"/>
        </w:rPr>
        <w:t xml:space="preserve">ding or inclusion within the program. </w:t>
      </w:r>
      <w:r w:rsidR="71ED43EB" w:rsidRPr="139FCD67">
        <w:rPr>
          <w:rFonts w:ascii="Calibri" w:eastAsia="Calibri" w:hAnsi="Calibri" w:cs="Calibri"/>
        </w:rPr>
        <w:t>We expect to follow-up with potential partners following our review of submissions</w:t>
      </w:r>
      <w:r w:rsidR="3A385D54" w:rsidRPr="139FCD67">
        <w:rPr>
          <w:rFonts w:ascii="Calibri" w:eastAsia="Calibri" w:hAnsi="Calibri" w:cs="Calibri"/>
        </w:rPr>
        <w:t xml:space="preserve"> by January 22</w:t>
      </w:r>
      <w:r w:rsidR="6772D64C" w:rsidRPr="139FCD67">
        <w:rPr>
          <w:rFonts w:ascii="Calibri" w:eastAsia="Calibri" w:hAnsi="Calibri" w:cs="Calibri"/>
        </w:rPr>
        <w:t>, 2024</w:t>
      </w:r>
      <w:r w:rsidR="11C97664" w:rsidRPr="139FCD67">
        <w:rPr>
          <w:rFonts w:ascii="Calibri" w:eastAsia="Calibri" w:hAnsi="Calibri" w:cs="Calibri"/>
        </w:rPr>
        <w:t xml:space="preserve">. </w:t>
      </w:r>
    </w:p>
    <w:p w14:paraId="72F02FD1" w14:textId="65ED37AA" w:rsidR="635AA724" w:rsidRDefault="635AA724" w:rsidP="74D48B4A">
      <w:pPr>
        <w:pStyle w:val="NoSpacing"/>
        <w:rPr>
          <w:rFonts w:ascii="Calibri" w:eastAsia="Calibri" w:hAnsi="Calibri" w:cs="Calibri"/>
        </w:rPr>
      </w:pPr>
    </w:p>
    <w:p w14:paraId="6D03B5EE" w14:textId="17A5CDBB" w:rsidR="635AA724" w:rsidRDefault="00A56F10" w:rsidP="75BB4E87">
      <w:pPr>
        <w:pStyle w:val="NoSpacing"/>
        <w:rPr>
          <w:rFonts w:ascii="Calibri" w:eastAsia="Calibri" w:hAnsi="Calibri" w:cs="Calibri"/>
        </w:rPr>
      </w:pPr>
      <w:r w:rsidRPr="139FCD67">
        <w:rPr>
          <w:rFonts w:ascii="Calibri" w:eastAsia="Calibri" w:hAnsi="Calibri" w:cs="Calibri"/>
        </w:rPr>
        <w:t xml:space="preserve">The grant activities are not limited to coastal communities within the state. </w:t>
      </w:r>
      <w:r w:rsidR="34969BDE" w:rsidRPr="139FCD67">
        <w:rPr>
          <w:rFonts w:ascii="Calibri" w:eastAsia="Calibri" w:hAnsi="Calibri" w:cs="Calibri"/>
        </w:rPr>
        <w:t>The goal of this grant is to “prepare and place workers in good jobs that enhance climate resilience and will advance environmental justice.”</w:t>
      </w:r>
      <w:r w:rsidR="16B8DFDA" w:rsidRPr="139FCD67">
        <w:rPr>
          <w:rFonts w:ascii="Calibri" w:eastAsia="Calibri" w:hAnsi="Calibri" w:cs="Calibri"/>
        </w:rPr>
        <w:t xml:space="preserve"> </w:t>
      </w:r>
      <w:r w:rsidR="7EE49612" w:rsidRPr="139FCD67">
        <w:rPr>
          <w:rFonts w:ascii="Calibri" w:eastAsia="Calibri" w:hAnsi="Calibri" w:cs="Calibri"/>
        </w:rPr>
        <w:t>This grant defines “</w:t>
      </w:r>
      <w:r w:rsidR="7EE49612" w:rsidRPr="139FCD67">
        <w:rPr>
          <w:rFonts w:ascii="Calibri" w:eastAsia="Calibri" w:hAnsi="Calibri" w:cs="Calibri"/>
          <w:b/>
          <w:bCs/>
        </w:rPr>
        <w:t>good jobs</w:t>
      </w:r>
      <w:r w:rsidR="7EE49612" w:rsidRPr="139FCD67">
        <w:rPr>
          <w:rFonts w:ascii="Calibri" w:eastAsia="Calibri" w:hAnsi="Calibri" w:cs="Calibri"/>
        </w:rPr>
        <w:t>” as defined by the “Departments of Labor and Commerce Good Jobs Principles, whereby “</w:t>
      </w:r>
      <w:r w:rsidR="6B19F55A" w:rsidRPr="139FCD67">
        <w:rPr>
          <w:rFonts w:ascii="Calibri" w:eastAsia="Calibri" w:hAnsi="Calibri" w:cs="Calibri"/>
        </w:rPr>
        <w:t>g</w:t>
      </w:r>
      <w:r w:rsidR="7EE49612" w:rsidRPr="139FCD67">
        <w:rPr>
          <w:rFonts w:ascii="Calibri" w:eastAsia="Calibri" w:hAnsi="Calibri" w:cs="Calibri"/>
        </w:rPr>
        <w:t>ood</w:t>
      </w:r>
      <w:r w:rsidR="530E438B" w:rsidRPr="139FCD67">
        <w:rPr>
          <w:rFonts w:ascii="Calibri" w:eastAsia="Calibri" w:hAnsi="Calibri" w:cs="Calibri"/>
        </w:rPr>
        <w:t xml:space="preserve"> j</w:t>
      </w:r>
      <w:r w:rsidR="7EE49612" w:rsidRPr="139FCD67">
        <w:rPr>
          <w:rFonts w:ascii="Calibri" w:eastAsia="Calibri" w:hAnsi="Calibri" w:cs="Calibri"/>
        </w:rPr>
        <w:t xml:space="preserve">obs” address benefits; diversity, equity, inclusion, and accessibility; empowerment and representation; job security and conditions; and pay, among other factors” with additional details available at </w:t>
      </w:r>
      <w:hyperlink r:id="rId10" w:anchor=":~:text=Organizational%20Culture%3A%20All%20workers%20belong,fair%2C%20transparent%2C%20and%20equitable">
        <w:r w:rsidR="7EE49612" w:rsidRPr="139FCD67">
          <w:rPr>
            <w:rStyle w:val="Hyperlink"/>
            <w:rFonts w:ascii="Calibri" w:eastAsia="Calibri" w:hAnsi="Calibri" w:cs="Calibri"/>
          </w:rPr>
          <w:t>DOL’s website</w:t>
        </w:r>
      </w:hyperlink>
      <w:r w:rsidR="7EE49612" w:rsidRPr="139FCD67">
        <w:rPr>
          <w:rFonts w:ascii="Calibri" w:eastAsia="Calibri" w:hAnsi="Calibri" w:cs="Calibri"/>
        </w:rPr>
        <w:t>.</w:t>
      </w:r>
    </w:p>
    <w:p w14:paraId="34A4BA1D" w14:textId="7DBC896A" w:rsidR="75BB4E87" w:rsidRDefault="75BB4E87" w:rsidP="75BB4E87">
      <w:pPr>
        <w:pStyle w:val="NoSpacing"/>
        <w:rPr>
          <w:rFonts w:ascii="Calibri" w:eastAsia="Calibri" w:hAnsi="Calibri" w:cs="Calibri"/>
        </w:rPr>
      </w:pPr>
    </w:p>
    <w:p w14:paraId="73442E86" w14:textId="11B2FC83" w:rsidR="733B810F" w:rsidRDefault="733B810F" w:rsidP="75BB4E87">
      <w:pPr>
        <w:pStyle w:val="NoSpacing"/>
        <w:rPr>
          <w:rFonts w:ascii="Calibri" w:eastAsia="Calibri" w:hAnsi="Calibri" w:cs="Calibri"/>
        </w:rPr>
      </w:pPr>
      <w:r w:rsidRPr="3EBC9678">
        <w:rPr>
          <w:rFonts w:ascii="Calibri" w:eastAsia="Calibri" w:hAnsi="Calibri" w:cs="Calibri"/>
        </w:rPr>
        <w:t>Th</w:t>
      </w:r>
      <w:r w:rsidR="5A34914A" w:rsidRPr="3EBC9678">
        <w:rPr>
          <w:rFonts w:ascii="Calibri" w:eastAsia="Calibri" w:hAnsi="Calibri" w:cs="Calibri"/>
        </w:rPr>
        <w:t xml:space="preserve">is grant opportunity describes </w:t>
      </w:r>
      <w:r w:rsidRPr="3EBC9678">
        <w:rPr>
          <w:rFonts w:ascii="Calibri" w:eastAsia="Calibri" w:hAnsi="Calibri" w:cs="Calibri"/>
        </w:rPr>
        <w:t>climate-informed skills that “enhance clim</w:t>
      </w:r>
      <w:r w:rsidR="3D282D01" w:rsidRPr="3EBC9678">
        <w:rPr>
          <w:rFonts w:ascii="Calibri" w:eastAsia="Calibri" w:hAnsi="Calibri" w:cs="Calibri"/>
        </w:rPr>
        <w:t>a</w:t>
      </w:r>
      <w:r w:rsidRPr="3EBC9678">
        <w:rPr>
          <w:rFonts w:ascii="Calibri" w:eastAsia="Calibri" w:hAnsi="Calibri" w:cs="Calibri"/>
        </w:rPr>
        <w:t xml:space="preserve">te resilience”: </w:t>
      </w:r>
    </w:p>
    <w:p w14:paraId="4642327F" w14:textId="14691679" w:rsidR="733B810F" w:rsidRDefault="733B810F" w:rsidP="75BB4E87">
      <w:pPr>
        <w:pStyle w:val="NoSpacing"/>
        <w:numPr>
          <w:ilvl w:val="0"/>
          <w:numId w:val="8"/>
        </w:numPr>
        <w:rPr>
          <w:rFonts w:ascii="Calibri" w:eastAsia="Calibri" w:hAnsi="Calibri" w:cs="Calibri"/>
        </w:rPr>
      </w:pPr>
      <w:r w:rsidRPr="75BB4E87">
        <w:rPr>
          <w:rFonts w:ascii="Calibri" w:eastAsia="Calibri" w:hAnsi="Calibri" w:cs="Calibri"/>
        </w:rPr>
        <w:t>Apply equity-centered climate resilience principles such as the following:</w:t>
      </w:r>
    </w:p>
    <w:p w14:paraId="62DA1814" w14:textId="19F8DCC5" w:rsidR="733B810F" w:rsidRDefault="733B810F" w:rsidP="75BB4E87">
      <w:pPr>
        <w:pStyle w:val="NoSpacing"/>
        <w:numPr>
          <w:ilvl w:val="1"/>
          <w:numId w:val="8"/>
        </w:numPr>
        <w:rPr>
          <w:rFonts w:ascii="Calibri" w:eastAsia="Calibri" w:hAnsi="Calibri" w:cs="Calibri"/>
        </w:rPr>
      </w:pPr>
      <w:r w:rsidRPr="75BB4E87">
        <w:rPr>
          <w:rFonts w:ascii="Calibri" w:eastAsia="Calibri" w:hAnsi="Calibri" w:cs="Calibri"/>
        </w:rPr>
        <w:t>Articulate historical precedents leading to differential exposure of people to climate-related hazards.</w:t>
      </w:r>
    </w:p>
    <w:p w14:paraId="39397643" w14:textId="29791FFF" w:rsidR="733B810F" w:rsidRDefault="733B810F" w:rsidP="75BB4E87">
      <w:pPr>
        <w:pStyle w:val="NoSpacing"/>
        <w:numPr>
          <w:ilvl w:val="1"/>
          <w:numId w:val="8"/>
        </w:numPr>
        <w:rPr>
          <w:rFonts w:ascii="Calibri" w:eastAsia="Calibri" w:hAnsi="Calibri" w:cs="Calibri"/>
        </w:rPr>
      </w:pPr>
      <w:r w:rsidRPr="75BB4E87">
        <w:rPr>
          <w:rFonts w:ascii="Calibri" w:eastAsia="Calibri" w:hAnsi="Calibri" w:cs="Calibri"/>
        </w:rPr>
        <w:t>Include diverse voices in delivering climate resilience priorities.</w:t>
      </w:r>
    </w:p>
    <w:p w14:paraId="69CAA9FC" w14:textId="3F4219C8" w:rsidR="733B810F" w:rsidRDefault="733B810F" w:rsidP="75BB4E87">
      <w:pPr>
        <w:pStyle w:val="NoSpacing"/>
        <w:numPr>
          <w:ilvl w:val="1"/>
          <w:numId w:val="8"/>
        </w:numPr>
        <w:rPr>
          <w:rFonts w:ascii="Calibri" w:eastAsia="Calibri" w:hAnsi="Calibri" w:cs="Calibri"/>
        </w:rPr>
      </w:pPr>
      <w:r w:rsidRPr="75BB4E87">
        <w:rPr>
          <w:rFonts w:ascii="Calibri" w:eastAsia="Calibri" w:hAnsi="Calibri" w:cs="Calibri"/>
        </w:rPr>
        <w:t>Establish community consent and support for climate resilience priorities, including how to identify impacts of greatest concern before, during, and/or after a climate-related event.</w:t>
      </w:r>
    </w:p>
    <w:p w14:paraId="7F3E912D" w14:textId="082E889C" w:rsidR="733B810F" w:rsidRDefault="733B810F" w:rsidP="75BB4E87">
      <w:pPr>
        <w:pStyle w:val="NoSpacing"/>
        <w:numPr>
          <w:ilvl w:val="0"/>
          <w:numId w:val="8"/>
        </w:numPr>
        <w:rPr>
          <w:rFonts w:ascii="Calibri" w:eastAsia="Calibri" w:hAnsi="Calibri" w:cs="Calibri"/>
        </w:rPr>
      </w:pPr>
      <w:r w:rsidRPr="75BB4E87">
        <w:rPr>
          <w:rFonts w:ascii="Calibri" w:eastAsia="Calibri" w:hAnsi="Calibri" w:cs="Calibri"/>
        </w:rPr>
        <w:t>Reduce exposure, vulnerability, and risk to climate-related impacts, including but not limited to:</w:t>
      </w:r>
    </w:p>
    <w:p w14:paraId="3094CFD9" w14:textId="60D68551" w:rsidR="733B810F" w:rsidRDefault="733B810F" w:rsidP="75BB4E87">
      <w:pPr>
        <w:pStyle w:val="NoSpacing"/>
        <w:numPr>
          <w:ilvl w:val="1"/>
          <w:numId w:val="8"/>
        </w:numPr>
        <w:rPr>
          <w:rFonts w:ascii="Calibri" w:eastAsia="Calibri" w:hAnsi="Calibri" w:cs="Calibri"/>
        </w:rPr>
      </w:pPr>
      <w:r w:rsidRPr="75BB4E87">
        <w:rPr>
          <w:rFonts w:ascii="Calibri" w:eastAsia="Calibri" w:hAnsi="Calibri" w:cs="Calibri"/>
        </w:rPr>
        <w:t>Apply best available science and knowledge, such as projections of climate risk.</w:t>
      </w:r>
    </w:p>
    <w:p w14:paraId="55A26FE6" w14:textId="79A58683" w:rsidR="733B810F" w:rsidRDefault="733B810F" w:rsidP="75BB4E87">
      <w:pPr>
        <w:pStyle w:val="NoSpacing"/>
        <w:numPr>
          <w:ilvl w:val="1"/>
          <w:numId w:val="8"/>
        </w:numPr>
        <w:rPr>
          <w:rFonts w:ascii="Calibri" w:eastAsia="Calibri" w:hAnsi="Calibri" w:cs="Calibri"/>
        </w:rPr>
      </w:pPr>
      <w:r w:rsidRPr="75BB4E87">
        <w:rPr>
          <w:rFonts w:ascii="Calibri" w:eastAsia="Calibri" w:hAnsi="Calibri" w:cs="Calibri"/>
        </w:rPr>
        <w:t>Evaluate potential climate-related impacts so that the return on investment of one</w:t>
      </w:r>
      <w:r w:rsidR="1132D8DA" w:rsidRPr="75BB4E87">
        <w:rPr>
          <w:rFonts w:ascii="Calibri" w:eastAsia="Calibri" w:hAnsi="Calibri" w:cs="Calibri"/>
        </w:rPr>
        <w:t xml:space="preserve"> </w:t>
      </w:r>
      <w:r w:rsidRPr="75BB4E87">
        <w:rPr>
          <w:rFonts w:ascii="Calibri" w:eastAsia="Calibri" w:hAnsi="Calibri" w:cs="Calibri"/>
        </w:rPr>
        <w:t>project may be evaluated relative to that of another.</w:t>
      </w:r>
    </w:p>
    <w:p w14:paraId="6F9B27EA" w14:textId="36E36B65" w:rsidR="733B810F" w:rsidRDefault="733B810F" w:rsidP="75BB4E87">
      <w:pPr>
        <w:pStyle w:val="NoSpacing"/>
        <w:numPr>
          <w:ilvl w:val="1"/>
          <w:numId w:val="8"/>
        </w:numPr>
        <w:rPr>
          <w:rFonts w:ascii="Calibri" w:eastAsia="Calibri" w:hAnsi="Calibri" w:cs="Calibri"/>
        </w:rPr>
      </w:pPr>
      <w:r w:rsidRPr="75BB4E87">
        <w:rPr>
          <w:rFonts w:ascii="Calibri" w:eastAsia="Calibri" w:hAnsi="Calibri" w:cs="Calibri"/>
        </w:rPr>
        <w:t>Measure initial conditions, as well as improvements to climate resilience.</w:t>
      </w:r>
    </w:p>
    <w:p w14:paraId="3E3D4FA0" w14:textId="4303F1F2" w:rsidR="733B810F" w:rsidRDefault="733B810F" w:rsidP="75BB4E87">
      <w:pPr>
        <w:pStyle w:val="NoSpacing"/>
        <w:numPr>
          <w:ilvl w:val="1"/>
          <w:numId w:val="8"/>
        </w:numPr>
        <w:rPr>
          <w:rFonts w:ascii="Calibri" w:eastAsia="Calibri" w:hAnsi="Calibri" w:cs="Calibri"/>
        </w:rPr>
      </w:pPr>
      <w:r w:rsidRPr="75BB4E87">
        <w:rPr>
          <w:rFonts w:ascii="Calibri" w:eastAsia="Calibri" w:hAnsi="Calibri" w:cs="Calibri"/>
        </w:rPr>
        <w:t>Evaluate and measure actions to enhance climate resilience, taking into consideration</w:t>
      </w:r>
      <w:r w:rsidR="12FB9DCF" w:rsidRPr="75BB4E87">
        <w:rPr>
          <w:rFonts w:ascii="Calibri" w:eastAsia="Calibri" w:hAnsi="Calibri" w:cs="Calibri"/>
        </w:rPr>
        <w:t xml:space="preserve"> </w:t>
      </w:r>
      <w:r w:rsidRPr="75BB4E87">
        <w:rPr>
          <w:rFonts w:ascii="Calibri" w:eastAsia="Calibri" w:hAnsi="Calibri" w:cs="Calibri"/>
        </w:rPr>
        <w:t>multiple value systems to ensure long-term sustainability. Measures may include, but</w:t>
      </w:r>
      <w:r w:rsidR="268F5D30" w:rsidRPr="75BB4E87">
        <w:rPr>
          <w:rFonts w:ascii="Calibri" w:eastAsia="Calibri" w:hAnsi="Calibri" w:cs="Calibri"/>
        </w:rPr>
        <w:t xml:space="preserve"> </w:t>
      </w:r>
      <w:r w:rsidRPr="75BB4E87">
        <w:rPr>
          <w:rFonts w:ascii="Calibri" w:eastAsia="Calibri" w:hAnsi="Calibri" w:cs="Calibri"/>
        </w:rPr>
        <w:t>are not limited to, monetary value, community values, continuity of operations, supply</w:t>
      </w:r>
      <w:r w:rsidR="782D5853" w:rsidRPr="75BB4E87">
        <w:rPr>
          <w:rFonts w:ascii="Calibri" w:eastAsia="Calibri" w:hAnsi="Calibri" w:cs="Calibri"/>
        </w:rPr>
        <w:t xml:space="preserve"> </w:t>
      </w:r>
      <w:r w:rsidRPr="75BB4E87">
        <w:rPr>
          <w:rFonts w:ascii="Calibri" w:eastAsia="Calibri" w:hAnsi="Calibri" w:cs="Calibri"/>
        </w:rPr>
        <w:t>chain reliability, business functions, and ecosystem services.</w:t>
      </w:r>
      <w:r w:rsidR="406ED356" w:rsidRPr="75BB4E87">
        <w:rPr>
          <w:rFonts w:ascii="Calibri" w:eastAsia="Calibri" w:hAnsi="Calibri" w:cs="Calibri"/>
        </w:rPr>
        <w:t xml:space="preserve"> </w:t>
      </w:r>
    </w:p>
    <w:p w14:paraId="4EBE40A5" w14:textId="52C693AB" w:rsidR="733B810F" w:rsidRDefault="733B810F" w:rsidP="75BB4E87">
      <w:pPr>
        <w:pStyle w:val="NoSpacing"/>
        <w:numPr>
          <w:ilvl w:val="1"/>
          <w:numId w:val="8"/>
        </w:numPr>
        <w:rPr>
          <w:rFonts w:ascii="Calibri" w:eastAsia="Calibri" w:hAnsi="Calibri" w:cs="Calibri"/>
        </w:rPr>
      </w:pPr>
      <w:r w:rsidRPr="75BB4E87">
        <w:rPr>
          <w:rFonts w:ascii="Calibri" w:eastAsia="Calibri" w:hAnsi="Calibri" w:cs="Calibri"/>
        </w:rPr>
        <w:t>Develop funding and finance plans for resilience projects that include all phases of</w:t>
      </w:r>
      <w:r w:rsidR="4658FD0B" w:rsidRPr="75BB4E87">
        <w:rPr>
          <w:rFonts w:ascii="Calibri" w:eastAsia="Calibri" w:hAnsi="Calibri" w:cs="Calibri"/>
        </w:rPr>
        <w:t xml:space="preserve"> </w:t>
      </w:r>
      <w:r w:rsidRPr="75BB4E87">
        <w:rPr>
          <w:rFonts w:ascii="Calibri" w:eastAsia="Calibri" w:hAnsi="Calibri" w:cs="Calibri"/>
        </w:rPr>
        <w:t>implementation and project sustainability.</w:t>
      </w:r>
    </w:p>
    <w:p w14:paraId="6CB0186B" w14:textId="6425D113" w:rsidR="733B810F" w:rsidRDefault="733B810F" w:rsidP="75BB4E87">
      <w:pPr>
        <w:pStyle w:val="NoSpacing"/>
        <w:numPr>
          <w:ilvl w:val="0"/>
          <w:numId w:val="8"/>
        </w:numPr>
        <w:rPr>
          <w:rFonts w:ascii="Calibri" w:eastAsia="Calibri" w:hAnsi="Calibri" w:cs="Calibri"/>
        </w:rPr>
      </w:pPr>
      <w:r w:rsidRPr="75BB4E87">
        <w:rPr>
          <w:rFonts w:ascii="Calibri" w:eastAsia="Calibri" w:hAnsi="Calibri" w:cs="Calibri"/>
        </w:rPr>
        <w:t>Design, build, operate, maintain, and/or improve the infrastructure and systems (including nature-based systems) needed to reduce climate-related vulnerability and/or risk to people,</w:t>
      </w:r>
      <w:r w:rsidR="7668BFFC" w:rsidRPr="75BB4E87">
        <w:rPr>
          <w:rFonts w:ascii="Calibri" w:eastAsia="Calibri" w:hAnsi="Calibri" w:cs="Calibri"/>
        </w:rPr>
        <w:t xml:space="preserve"> </w:t>
      </w:r>
      <w:r w:rsidRPr="75BB4E87">
        <w:rPr>
          <w:rFonts w:ascii="Calibri" w:eastAsia="Calibri" w:hAnsi="Calibri" w:cs="Calibri"/>
        </w:rPr>
        <w:t>assets, services, resources, ecosystems, or other attributes valued by individuals, businesses,</w:t>
      </w:r>
      <w:r w:rsidR="0F954540" w:rsidRPr="75BB4E87">
        <w:rPr>
          <w:rFonts w:ascii="Calibri" w:eastAsia="Calibri" w:hAnsi="Calibri" w:cs="Calibri"/>
        </w:rPr>
        <w:t xml:space="preserve"> </w:t>
      </w:r>
      <w:r w:rsidRPr="75BB4E87">
        <w:rPr>
          <w:rFonts w:ascii="Calibri" w:eastAsia="Calibri" w:hAnsi="Calibri" w:cs="Calibri"/>
        </w:rPr>
        <w:t>communities, and/or governments.</w:t>
      </w:r>
    </w:p>
    <w:p w14:paraId="09A360D7" w14:textId="08F189C7" w:rsidR="733B810F" w:rsidRDefault="733B810F" w:rsidP="75BB4E87">
      <w:pPr>
        <w:pStyle w:val="NoSpacing"/>
        <w:numPr>
          <w:ilvl w:val="0"/>
          <w:numId w:val="8"/>
        </w:numPr>
        <w:rPr>
          <w:rFonts w:ascii="Calibri" w:eastAsia="Calibri" w:hAnsi="Calibri" w:cs="Calibri"/>
        </w:rPr>
      </w:pPr>
      <w:r w:rsidRPr="75BB4E87">
        <w:rPr>
          <w:rFonts w:ascii="Calibri" w:eastAsia="Calibri" w:hAnsi="Calibri" w:cs="Calibri"/>
        </w:rPr>
        <w:lastRenderedPageBreak/>
        <w:t>Other relevant skills.</w:t>
      </w:r>
    </w:p>
    <w:p w14:paraId="0A5C7529" w14:textId="41C5B7DA" w:rsidR="733B810F" w:rsidRDefault="733B810F" w:rsidP="75BB4E87">
      <w:pPr>
        <w:pStyle w:val="NoSpacing"/>
        <w:numPr>
          <w:ilvl w:val="1"/>
          <w:numId w:val="8"/>
        </w:numPr>
        <w:rPr>
          <w:rFonts w:ascii="Calibri" w:eastAsia="Calibri" w:hAnsi="Calibri" w:cs="Calibri"/>
        </w:rPr>
      </w:pPr>
      <w:r w:rsidRPr="75BB4E87">
        <w:rPr>
          <w:rFonts w:ascii="Calibri" w:eastAsia="Calibri" w:hAnsi="Calibri" w:cs="Calibri"/>
        </w:rPr>
        <w:t>The applicant must demonstrate that “other relevant skills” are necessary to complete</w:t>
      </w:r>
      <w:r w:rsidR="176FEB11" w:rsidRPr="75BB4E87">
        <w:rPr>
          <w:rFonts w:ascii="Calibri" w:eastAsia="Calibri" w:hAnsi="Calibri" w:cs="Calibri"/>
        </w:rPr>
        <w:t xml:space="preserve"> </w:t>
      </w:r>
      <w:r w:rsidRPr="75BB4E87">
        <w:rPr>
          <w:rFonts w:ascii="Calibri" w:eastAsia="Calibri" w:hAnsi="Calibri" w:cs="Calibri"/>
        </w:rPr>
        <w:t>climate resilience work that may be missing in the applicant’s workforce.</w:t>
      </w:r>
    </w:p>
    <w:p w14:paraId="51948AE5" w14:textId="49DC1BA3" w:rsidR="733B810F" w:rsidRDefault="733B810F" w:rsidP="2D5E47F4">
      <w:pPr>
        <w:pStyle w:val="NoSpacing"/>
        <w:numPr>
          <w:ilvl w:val="1"/>
          <w:numId w:val="8"/>
        </w:numPr>
        <w:rPr>
          <w:rFonts w:ascii="Calibri" w:eastAsia="Calibri" w:hAnsi="Calibri" w:cs="Calibri"/>
        </w:rPr>
      </w:pPr>
      <w:r w:rsidRPr="2D5E47F4">
        <w:rPr>
          <w:rFonts w:ascii="Calibri" w:eastAsia="Calibri" w:hAnsi="Calibri" w:cs="Calibri"/>
        </w:rPr>
        <w:t>Such skills may be defined by climate-resilience plans, employers, and resilience</w:t>
      </w:r>
      <w:r w:rsidR="688DDF29" w:rsidRPr="2D5E47F4">
        <w:rPr>
          <w:rFonts w:ascii="Calibri" w:eastAsia="Calibri" w:hAnsi="Calibri" w:cs="Calibri"/>
        </w:rPr>
        <w:t xml:space="preserve"> e</w:t>
      </w:r>
      <w:r w:rsidRPr="2D5E47F4">
        <w:rPr>
          <w:rFonts w:ascii="Calibri" w:eastAsia="Calibri" w:hAnsi="Calibri" w:cs="Calibri"/>
        </w:rPr>
        <w:t>xperts.</w:t>
      </w:r>
    </w:p>
    <w:p w14:paraId="5F4CEEBB" w14:textId="4E9F8F0F" w:rsidR="2D5E47F4" w:rsidRDefault="2D5E47F4" w:rsidP="2D5E47F4">
      <w:pPr>
        <w:pStyle w:val="NoSpacing"/>
        <w:rPr>
          <w:rFonts w:ascii="Calibri" w:eastAsia="Calibri" w:hAnsi="Calibri" w:cs="Calibri"/>
        </w:rPr>
      </w:pPr>
    </w:p>
    <w:p w14:paraId="2E9CB788" w14:textId="17A1875C" w:rsidR="635AA724" w:rsidRDefault="47A42231" w:rsidP="22676154">
      <w:pPr>
        <w:pStyle w:val="NoSpacing"/>
        <w:rPr>
          <w:rFonts w:ascii="Calibri" w:eastAsia="Calibri" w:hAnsi="Calibri" w:cs="Calibri"/>
        </w:rPr>
      </w:pPr>
      <w:r w:rsidRPr="139FCD67">
        <w:rPr>
          <w:rFonts w:ascii="Calibri" w:eastAsia="Calibri" w:hAnsi="Calibri" w:cs="Calibri"/>
        </w:rPr>
        <w:t xml:space="preserve">OWS expects to apply for the following two activities: </w:t>
      </w:r>
      <w:r w:rsidR="4D2BDF49" w:rsidRPr="139FCD67">
        <w:rPr>
          <w:rFonts w:ascii="Calibri" w:eastAsia="Calibri" w:hAnsi="Calibri" w:cs="Calibri"/>
        </w:rPr>
        <w:t>P</w:t>
      </w:r>
      <w:r w:rsidRPr="139FCD67">
        <w:rPr>
          <w:rFonts w:ascii="Calibri" w:eastAsia="Calibri" w:hAnsi="Calibri" w:cs="Calibri"/>
        </w:rPr>
        <w:t xml:space="preserve">rogram design (up to $2 million) and program development (up to $8 million). </w:t>
      </w:r>
      <w:r w:rsidR="00A56F10" w:rsidRPr="139FCD67">
        <w:rPr>
          <w:rFonts w:ascii="Calibri" w:eastAsia="Calibri" w:hAnsi="Calibri" w:cs="Calibri"/>
        </w:rPr>
        <w:t xml:space="preserve">The grant does not include </w:t>
      </w:r>
      <w:r w:rsidR="00402126" w:rsidRPr="139FCD67">
        <w:rPr>
          <w:rFonts w:ascii="Calibri" w:eastAsia="Calibri" w:hAnsi="Calibri" w:cs="Calibri"/>
        </w:rPr>
        <w:t xml:space="preserve">costs for salaries for participants after they receive training and depends on employer commitments. </w:t>
      </w:r>
      <w:r w:rsidR="20454B0A" w:rsidRPr="139FCD67">
        <w:rPr>
          <w:rFonts w:ascii="Calibri" w:eastAsia="Calibri" w:hAnsi="Calibri" w:cs="Calibri"/>
        </w:rPr>
        <w:t xml:space="preserve"> </w:t>
      </w:r>
    </w:p>
    <w:p w14:paraId="7FE26D60" w14:textId="4706F40A" w:rsidR="115AC998" w:rsidRDefault="115AC998" w:rsidP="115AC998">
      <w:pPr>
        <w:pStyle w:val="NoSpacing"/>
        <w:rPr>
          <w:rFonts w:ascii="Calibri" w:eastAsia="Calibri" w:hAnsi="Calibri" w:cs="Calibri"/>
        </w:rPr>
      </w:pPr>
    </w:p>
    <w:p w14:paraId="214FDC75" w14:textId="2001C6D0" w:rsidR="1B74E754" w:rsidRDefault="1B74E754" w:rsidP="635AA724">
      <w:pPr>
        <w:pStyle w:val="NoSpacing"/>
        <w:rPr>
          <w:rFonts w:ascii="Calibri" w:eastAsia="Calibri" w:hAnsi="Calibri" w:cs="Calibri"/>
        </w:rPr>
      </w:pPr>
      <w:r w:rsidRPr="635AA724">
        <w:rPr>
          <w:rFonts w:ascii="Calibri" w:eastAsia="Calibri" w:hAnsi="Calibri" w:cs="Calibri"/>
        </w:rPr>
        <w:t xml:space="preserve">NOAA expects the results from this opportunity to directly support the actions from the </w:t>
      </w:r>
      <w:hyperlink r:id="rId11">
        <w:r w:rsidRPr="635AA724">
          <w:rPr>
            <w:rStyle w:val="Hyperlink"/>
            <w:rFonts w:ascii="Calibri" w:eastAsia="Calibri" w:hAnsi="Calibri" w:cs="Calibri"/>
          </w:rPr>
          <w:t>U.S. Ocean Climate Action Plan</w:t>
        </w:r>
      </w:hyperlink>
      <w:r w:rsidRPr="635AA724">
        <w:rPr>
          <w:rFonts w:ascii="Calibri" w:eastAsia="Calibri" w:hAnsi="Calibri" w:cs="Calibri"/>
        </w:rPr>
        <w:t>, including, but not limited to:</w:t>
      </w:r>
    </w:p>
    <w:p w14:paraId="3D269657" w14:textId="0DFD1877" w:rsidR="1B74E754" w:rsidRDefault="1B74E754" w:rsidP="635AA724">
      <w:pPr>
        <w:pStyle w:val="NoSpacing"/>
        <w:numPr>
          <w:ilvl w:val="0"/>
          <w:numId w:val="9"/>
        </w:numPr>
        <w:rPr>
          <w:rFonts w:ascii="Calibri" w:eastAsia="Calibri" w:hAnsi="Calibri" w:cs="Calibri"/>
        </w:rPr>
      </w:pPr>
      <w:r w:rsidRPr="635AA724">
        <w:rPr>
          <w:rFonts w:ascii="Calibri" w:eastAsia="Calibri" w:hAnsi="Calibri" w:cs="Calibri"/>
        </w:rPr>
        <w:t>Promote coastal community resilience strategies that are adaptive, equitable, and based on best practices.</w:t>
      </w:r>
    </w:p>
    <w:p w14:paraId="293333F3" w14:textId="66E92061" w:rsidR="1B74E754" w:rsidRDefault="1B74E754" w:rsidP="635AA724">
      <w:pPr>
        <w:pStyle w:val="NoSpacing"/>
        <w:numPr>
          <w:ilvl w:val="0"/>
          <w:numId w:val="9"/>
        </w:numPr>
        <w:rPr>
          <w:rFonts w:ascii="Calibri" w:eastAsia="Calibri" w:hAnsi="Calibri" w:cs="Calibri"/>
        </w:rPr>
      </w:pPr>
      <w:r w:rsidRPr="635AA724">
        <w:rPr>
          <w:rFonts w:ascii="Calibri" w:eastAsia="Calibri" w:hAnsi="Calibri" w:cs="Calibri"/>
        </w:rPr>
        <w:t>Support transformational resilience investments in coastal habitat restoration, conservation and in coastal community resilience.</w:t>
      </w:r>
    </w:p>
    <w:p w14:paraId="4C6057A5" w14:textId="61898AA4" w:rsidR="1B74E754" w:rsidRDefault="1B74E754" w:rsidP="635AA724">
      <w:pPr>
        <w:pStyle w:val="NoSpacing"/>
        <w:numPr>
          <w:ilvl w:val="0"/>
          <w:numId w:val="9"/>
        </w:numPr>
        <w:rPr>
          <w:rFonts w:ascii="Calibri" w:eastAsia="Calibri" w:hAnsi="Calibri" w:cs="Calibri"/>
        </w:rPr>
      </w:pPr>
      <w:r w:rsidRPr="635AA724">
        <w:rPr>
          <w:rFonts w:ascii="Calibri" w:eastAsia="Calibri" w:hAnsi="Calibri" w:cs="Calibri"/>
        </w:rPr>
        <w:t>Advance evaluation and adoption of nature-based solutions, such as living shorelines, to</w:t>
      </w:r>
      <w:r w:rsidR="7AC759EC" w:rsidRPr="635AA724">
        <w:rPr>
          <w:rFonts w:ascii="Calibri" w:eastAsia="Calibri" w:hAnsi="Calibri" w:cs="Calibri"/>
        </w:rPr>
        <w:t xml:space="preserve"> </w:t>
      </w:r>
      <w:r w:rsidRPr="635AA724">
        <w:rPr>
          <w:rFonts w:ascii="Calibri" w:eastAsia="Calibri" w:hAnsi="Calibri" w:cs="Calibri"/>
        </w:rPr>
        <w:t>build resilience against climate-driven coastal hazards.</w:t>
      </w:r>
    </w:p>
    <w:p w14:paraId="16C9EC0D" w14:textId="189634F5" w:rsidR="5A19CC85" w:rsidRDefault="5A19CC85" w:rsidP="635AA724">
      <w:pPr>
        <w:pStyle w:val="NoSpacing"/>
        <w:numPr>
          <w:ilvl w:val="0"/>
          <w:numId w:val="9"/>
        </w:numPr>
        <w:rPr>
          <w:rFonts w:ascii="Calibri" w:eastAsia="Calibri" w:hAnsi="Calibri" w:cs="Calibri"/>
        </w:rPr>
      </w:pPr>
      <w:r w:rsidRPr="635AA724">
        <w:rPr>
          <w:rFonts w:ascii="Calibri" w:eastAsia="Calibri" w:hAnsi="Calibri" w:cs="Calibri"/>
        </w:rPr>
        <w:t>Reduce climate threats and improve the resiliency of climate-vulnerable protected species, including marine mammals.</w:t>
      </w:r>
    </w:p>
    <w:p w14:paraId="18A3F066" w14:textId="17377745" w:rsidR="635AA724" w:rsidRDefault="635AA724" w:rsidP="635AA724">
      <w:pPr>
        <w:pStyle w:val="NoSpacing"/>
        <w:rPr>
          <w:rFonts w:ascii="Calibri" w:eastAsia="Calibri" w:hAnsi="Calibri" w:cs="Calibri"/>
        </w:rPr>
      </w:pPr>
    </w:p>
    <w:p w14:paraId="6199C546" w14:textId="5991E1D0" w:rsidR="5A19CC85" w:rsidRDefault="5A19CC85" w:rsidP="2D5E47F4">
      <w:pPr>
        <w:pStyle w:val="NoSpacing"/>
        <w:rPr>
          <w:rFonts w:ascii="Calibri" w:eastAsia="Calibri" w:hAnsi="Calibri" w:cs="Calibri"/>
        </w:rPr>
      </w:pPr>
      <w:r w:rsidRPr="139FCD67">
        <w:rPr>
          <w:rFonts w:ascii="Calibri" w:eastAsia="Calibri" w:hAnsi="Calibri" w:cs="Calibri"/>
        </w:rPr>
        <w:t xml:space="preserve">This opportunity advances the President’s Justice40 initiative, established by EO 14008, which set a goal of 40% of certain federal investments to go to </w:t>
      </w:r>
      <w:r w:rsidR="18BEB1B7" w:rsidRPr="139FCD67">
        <w:rPr>
          <w:rFonts w:ascii="Calibri" w:eastAsia="Calibri" w:hAnsi="Calibri" w:cs="Calibri"/>
        </w:rPr>
        <w:t xml:space="preserve">disadvantaged communities or “Justice 40” communities. These communities are identified on the Climate and Economic Justice Screening Tool, created by the White House Council on Environmental Quality. Many of these communities also overlap with </w:t>
      </w:r>
      <w:r w:rsidR="0FA1E5B6" w:rsidRPr="139FCD67">
        <w:rPr>
          <w:rFonts w:ascii="Calibri" w:eastAsia="Calibri" w:hAnsi="Calibri" w:cs="Calibri"/>
        </w:rPr>
        <w:t>the</w:t>
      </w:r>
      <w:r w:rsidR="273BA719" w:rsidRPr="139FCD67">
        <w:rPr>
          <w:rFonts w:ascii="Calibri" w:eastAsia="Calibri" w:hAnsi="Calibri" w:cs="Calibri"/>
        </w:rPr>
        <w:t xml:space="preserve"> state-designated environmental justice communities as defined by CT General Statutes (CGS) Sec. 22a-20a, which includes certain census block groups, and distressed municipalities as defined by CT General Statutes Sec. 32-9p.</w:t>
      </w:r>
      <w:r w:rsidR="0FA1E5B6" w:rsidRPr="139FCD67">
        <w:rPr>
          <w:rFonts w:ascii="Calibri" w:eastAsia="Calibri" w:hAnsi="Calibri" w:cs="Calibri"/>
        </w:rPr>
        <w:t xml:space="preserve"> </w:t>
      </w:r>
      <w:r w:rsidR="518A77B4" w:rsidRPr="139FCD67">
        <w:rPr>
          <w:rFonts w:ascii="Calibri" w:eastAsia="Calibri" w:hAnsi="Calibri" w:cs="Calibri"/>
        </w:rPr>
        <w:t xml:space="preserve">Our partners at the Office of Policy and Management have prepared a </w:t>
      </w:r>
      <w:hyperlink r:id="rId12">
        <w:r w:rsidR="518A77B4" w:rsidRPr="139FCD67">
          <w:rPr>
            <w:rStyle w:val="Hyperlink"/>
            <w:rFonts w:ascii="Calibri" w:eastAsia="Calibri" w:hAnsi="Calibri" w:cs="Calibri"/>
          </w:rPr>
          <w:t xml:space="preserve">map </w:t>
        </w:r>
        <w:r w:rsidR="5A15F65A" w:rsidRPr="139FCD67">
          <w:rPr>
            <w:rStyle w:val="Hyperlink"/>
            <w:rFonts w:ascii="Calibri" w:eastAsia="Calibri" w:hAnsi="Calibri" w:cs="Calibri"/>
          </w:rPr>
          <w:t>viewer</w:t>
        </w:r>
      </w:hyperlink>
      <w:r w:rsidR="5A15F65A" w:rsidRPr="139FCD67">
        <w:rPr>
          <w:rFonts w:ascii="Calibri" w:eastAsia="Calibri" w:hAnsi="Calibri" w:cs="Calibri"/>
        </w:rPr>
        <w:t xml:space="preserve"> </w:t>
      </w:r>
      <w:r w:rsidR="518A77B4" w:rsidRPr="139FCD67">
        <w:rPr>
          <w:rFonts w:ascii="Calibri" w:eastAsia="Calibri" w:hAnsi="Calibri" w:cs="Calibri"/>
        </w:rPr>
        <w:t xml:space="preserve">that demonstrates the federal disadvantaged communities and the state environmental justice communities. </w:t>
      </w:r>
      <w:r w:rsidR="3A2D8AD6" w:rsidRPr="139FCD67">
        <w:rPr>
          <w:rFonts w:ascii="Calibri" w:eastAsia="Calibri" w:hAnsi="Calibri" w:cs="Calibri"/>
        </w:rPr>
        <w:t xml:space="preserve">NOAA encourages applicants to recruit workers with barriers to the labor market, including historically underserved and under-resourced communities and individuals (as defined by </w:t>
      </w:r>
      <w:hyperlink r:id="rId13">
        <w:r w:rsidR="3A2D8AD6" w:rsidRPr="139FCD67">
          <w:rPr>
            <w:rStyle w:val="Hyperlink"/>
            <w:rFonts w:ascii="Calibri" w:eastAsia="Calibri" w:hAnsi="Calibri" w:cs="Calibri"/>
          </w:rPr>
          <w:t>E</w:t>
        </w:r>
        <w:r w:rsidR="0CED7FB8" w:rsidRPr="139FCD67">
          <w:rPr>
            <w:rStyle w:val="Hyperlink"/>
            <w:rFonts w:ascii="Calibri" w:eastAsia="Calibri" w:hAnsi="Calibri" w:cs="Calibri"/>
          </w:rPr>
          <w:t>O</w:t>
        </w:r>
        <w:r w:rsidR="3A2D8AD6" w:rsidRPr="139FCD67">
          <w:rPr>
            <w:rStyle w:val="Hyperlink"/>
            <w:rFonts w:ascii="Calibri" w:eastAsia="Calibri" w:hAnsi="Calibri" w:cs="Calibri"/>
          </w:rPr>
          <w:t xml:space="preserve"> 13985</w:t>
        </w:r>
      </w:hyperlink>
      <w:r w:rsidR="02A64752" w:rsidRPr="139FCD67">
        <w:rPr>
          <w:rFonts w:ascii="Calibri" w:eastAsia="Calibri" w:hAnsi="Calibri" w:cs="Calibri"/>
        </w:rPr>
        <w:t>)</w:t>
      </w:r>
      <w:r w:rsidR="70B25A02" w:rsidRPr="139FCD67">
        <w:rPr>
          <w:rFonts w:ascii="Calibri" w:eastAsia="Calibri" w:hAnsi="Calibri" w:cs="Calibri"/>
        </w:rPr>
        <w:t xml:space="preserve"> </w:t>
      </w:r>
      <w:r w:rsidR="3A2D8AD6" w:rsidRPr="139FCD67">
        <w:rPr>
          <w:rFonts w:ascii="Calibri" w:eastAsia="Calibri" w:hAnsi="Calibri" w:cs="Calibri"/>
        </w:rPr>
        <w:t>including, but not limited to, communities of color</w:t>
      </w:r>
      <w:r w:rsidR="12F7FC46" w:rsidRPr="139FCD67">
        <w:rPr>
          <w:rFonts w:ascii="Calibri" w:eastAsia="Calibri" w:hAnsi="Calibri" w:cs="Calibri"/>
        </w:rPr>
        <w:t>;</w:t>
      </w:r>
      <w:r w:rsidR="3A2D8AD6" w:rsidRPr="139FCD67">
        <w:rPr>
          <w:rFonts w:ascii="Calibri" w:eastAsia="Calibri" w:hAnsi="Calibri" w:cs="Calibri"/>
        </w:rPr>
        <w:t xml:space="preserve"> women</w:t>
      </w:r>
      <w:r w:rsidR="49DE384E" w:rsidRPr="139FCD67">
        <w:rPr>
          <w:rFonts w:ascii="Calibri" w:eastAsia="Calibri" w:hAnsi="Calibri" w:cs="Calibri"/>
        </w:rPr>
        <w:t>;</w:t>
      </w:r>
      <w:r w:rsidR="3A2D8AD6" w:rsidRPr="139FCD67">
        <w:rPr>
          <w:rFonts w:ascii="Calibri" w:eastAsia="Calibri" w:hAnsi="Calibri" w:cs="Calibri"/>
        </w:rPr>
        <w:t xml:space="preserve"> people with disabilities</w:t>
      </w:r>
      <w:r w:rsidR="23C436FF" w:rsidRPr="139FCD67">
        <w:rPr>
          <w:rFonts w:ascii="Calibri" w:eastAsia="Calibri" w:hAnsi="Calibri" w:cs="Calibri"/>
        </w:rPr>
        <w:t>;</w:t>
      </w:r>
      <w:r w:rsidR="3A2D8AD6" w:rsidRPr="139FCD67">
        <w:rPr>
          <w:rFonts w:ascii="Calibri" w:eastAsia="Calibri" w:hAnsi="Calibri" w:cs="Calibri"/>
        </w:rPr>
        <w:t xml:space="preserve"> others facing</w:t>
      </w:r>
      <w:r w:rsidR="1499920B" w:rsidRPr="139FCD67">
        <w:rPr>
          <w:rFonts w:ascii="Calibri" w:eastAsia="Calibri" w:hAnsi="Calibri" w:cs="Calibri"/>
        </w:rPr>
        <w:t xml:space="preserve"> </w:t>
      </w:r>
      <w:r w:rsidR="3A2D8AD6" w:rsidRPr="139FCD67">
        <w:rPr>
          <w:rFonts w:ascii="Calibri" w:eastAsia="Calibri" w:hAnsi="Calibri" w:cs="Calibri"/>
        </w:rPr>
        <w:t>employment barriers; disconnected youth, such as individuals in their late teens to mid-twenties with</w:t>
      </w:r>
      <w:r w:rsidR="63727A30" w:rsidRPr="139FCD67">
        <w:rPr>
          <w:rFonts w:ascii="Calibri" w:eastAsia="Calibri" w:hAnsi="Calibri" w:cs="Calibri"/>
        </w:rPr>
        <w:t xml:space="preserve"> </w:t>
      </w:r>
      <w:r w:rsidR="3A2D8AD6" w:rsidRPr="139FCD67">
        <w:rPr>
          <w:rFonts w:ascii="Calibri" w:eastAsia="Calibri" w:hAnsi="Calibri" w:cs="Calibri"/>
        </w:rPr>
        <w:t>limited</w:t>
      </w:r>
      <w:r w:rsidR="5816A608" w:rsidRPr="139FCD67">
        <w:rPr>
          <w:rFonts w:ascii="Calibri" w:eastAsia="Calibri" w:hAnsi="Calibri" w:cs="Calibri"/>
        </w:rPr>
        <w:t xml:space="preserve"> </w:t>
      </w:r>
      <w:r w:rsidR="3A2D8AD6" w:rsidRPr="139FCD67">
        <w:rPr>
          <w:rFonts w:ascii="Calibri" w:eastAsia="Calibri" w:hAnsi="Calibri" w:cs="Calibri"/>
        </w:rPr>
        <w:t>education, experiencing social exclusion, with lack of work experience, and/or with few</w:t>
      </w:r>
      <w:r w:rsidR="3EBE2632" w:rsidRPr="139FCD67">
        <w:rPr>
          <w:rFonts w:ascii="Calibri" w:eastAsia="Calibri" w:hAnsi="Calibri" w:cs="Calibri"/>
        </w:rPr>
        <w:t xml:space="preserve"> </w:t>
      </w:r>
      <w:r w:rsidR="3A2D8AD6" w:rsidRPr="139FCD67">
        <w:rPr>
          <w:rFonts w:ascii="Calibri" w:eastAsia="Calibri" w:hAnsi="Calibri" w:cs="Calibri"/>
        </w:rPr>
        <w:t>opportunities to develop mentors and valuable work connections; individuals in recovery; individuals with criminal</w:t>
      </w:r>
      <w:r w:rsidR="3C39E18F" w:rsidRPr="139FCD67">
        <w:rPr>
          <w:rFonts w:ascii="Calibri" w:eastAsia="Calibri" w:hAnsi="Calibri" w:cs="Calibri"/>
        </w:rPr>
        <w:t xml:space="preserve"> </w:t>
      </w:r>
      <w:r w:rsidR="3A2D8AD6" w:rsidRPr="139FCD67">
        <w:rPr>
          <w:rFonts w:ascii="Calibri" w:eastAsia="Calibri" w:hAnsi="Calibri" w:cs="Calibri"/>
        </w:rPr>
        <w:t>records</w:t>
      </w:r>
      <w:r w:rsidR="566D0C6A" w:rsidRPr="139FCD67">
        <w:rPr>
          <w:rFonts w:ascii="Calibri" w:eastAsia="Calibri" w:hAnsi="Calibri" w:cs="Calibri"/>
        </w:rPr>
        <w:t xml:space="preserve"> </w:t>
      </w:r>
      <w:r w:rsidR="3A2D8AD6" w:rsidRPr="139FCD67">
        <w:rPr>
          <w:rFonts w:ascii="Calibri" w:eastAsia="Calibri" w:hAnsi="Calibri" w:cs="Calibri"/>
        </w:rPr>
        <w:t>including justice-impacted and reentry participants; those participating in the public benefits</w:t>
      </w:r>
      <w:r w:rsidR="5C4DC741" w:rsidRPr="139FCD67">
        <w:rPr>
          <w:rFonts w:ascii="Calibri" w:eastAsia="Calibri" w:hAnsi="Calibri" w:cs="Calibri"/>
        </w:rPr>
        <w:t xml:space="preserve"> </w:t>
      </w:r>
      <w:r w:rsidR="3A2D8AD6" w:rsidRPr="139FCD67">
        <w:rPr>
          <w:rFonts w:ascii="Calibri" w:eastAsia="Calibri" w:hAnsi="Calibri" w:cs="Calibri"/>
        </w:rPr>
        <w:t>programs; and veterans and military spouses.</w:t>
      </w:r>
    </w:p>
    <w:p w14:paraId="4BA1FDF6" w14:textId="3AD7A7AD" w:rsidR="22676154" w:rsidRDefault="22676154" w:rsidP="22676154">
      <w:pPr>
        <w:pStyle w:val="NoSpacing"/>
        <w:rPr>
          <w:rFonts w:ascii="Calibri" w:eastAsia="Calibri" w:hAnsi="Calibri" w:cs="Calibri"/>
        </w:rPr>
      </w:pPr>
    </w:p>
    <w:p w14:paraId="27139F15" w14:textId="7EF0EC7E" w:rsidR="7C969BDC" w:rsidRDefault="7C969BDC" w:rsidP="3EBC9678">
      <w:pPr>
        <w:pStyle w:val="NoSpacing"/>
        <w:rPr>
          <w:rFonts w:ascii="Calibri" w:eastAsia="Calibri" w:hAnsi="Calibri" w:cs="Calibri"/>
          <w:b/>
          <w:bCs/>
          <w:u w:val="single"/>
        </w:rPr>
      </w:pPr>
      <w:r w:rsidRPr="3EBC9678">
        <w:rPr>
          <w:rFonts w:ascii="Calibri" w:eastAsia="Calibri" w:hAnsi="Calibri" w:cs="Calibri"/>
          <w:b/>
          <w:bCs/>
          <w:u w:val="single"/>
        </w:rPr>
        <w:t>INSTRUCTIONS</w:t>
      </w:r>
    </w:p>
    <w:p w14:paraId="6A6C1641" w14:textId="1A2507F3" w:rsidR="22676154" w:rsidRDefault="67C394C6" w:rsidP="006E506E">
      <w:pPr>
        <w:rPr>
          <w:rFonts w:ascii="Calibri" w:eastAsia="Calibri" w:hAnsi="Calibri" w:cs="Calibri"/>
        </w:rPr>
      </w:pPr>
      <w:r w:rsidRPr="74D48B4A">
        <w:rPr>
          <w:rFonts w:ascii="Calibri" w:eastAsia="Calibri" w:hAnsi="Calibri" w:cs="Calibri"/>
        </w:rPr>
        <w:t xml:space="preserve">Below you will find </w:t>
      </w:r>
      <w:r w:rsidR="77706A13" w:rsidRPr="74D48B4A">
        <w:rPr>
          <w:rFonts w:ascii="Calibri" w:eastAsia="Calibri" w:hAnsi="Calibri" w:cs="Calibri"/>
        </w:rPr>
        <w:t xml:space="preserve">the following </w:t>
      </w:r>
      <w:r w:rsidRPr="74D48B4A">
        <w:rPr>
          <w:rFonts w:ascii="Calibri" w:eastAsia="Calibri" w:hAnsi="Calibri" w:cs="Calibri"/>
        </w:rPr>
        <w:t>sections: General Questions, Questions for Potential Strategic Partners,</w:t>
      </w:r>
      <w:r w:rsidR="29A0CB9D" w:rsidRPr="74D48B4A">
        <w:rPr>
          <w:rFonts w:ascii="Calibri" w:eastAsia="Calibri" w:hAnsi="Calibri" w:cs="Calibri"/>
        </w:rPr>
        <w:t xml:space="preserve"> </w:t>
      </w:r>
      <w:r w:rsidR="77706A13" w:rsidRPr="74D48B4A">
        <w:rPr>
          <w:rFonts w:ascii="Calibri" w:eastAsia="Calibri" w:hAnsi="Calibri" w:cs="Calibri"/>
        </w:rPr>
        <w:t>Questions for Academic or Training Partners and/or Climate Service Practitioners,</w:t>
      </w:r>
      <w:r w:rsidR="77706A13" w:rsidRPr="74D48B4A">
        <w:rPr>
          <w:rFonts w:ascii="Calibri" w:eastAsia="Calibri" w:hAnsi="Calibri" w:cs="Calibri"/>
          <w:b/>
          <w:bCs/>
        </w:rPr>
        <w:t xml:space="preserve"> </w:t>
      </w:r>
      <w:r w:rsidR="29A0CB9D" w:rsidRPr="74D48B4A">
        <w:rPr>
          <w:rFonts w:ascii="Calibri" w:eastAsia="Calibri" w:hAnsi="Calibri" w:cs="Calibri"/>
        </w:rPr>
        <w:t>and</w:t>
      </w:r>
      <w:r w:rsidRPr="74D48B4A">
        <w:rPr>
          <w:rFonts w:ascii="Calibri" w:eastAsia="Calibri" w:hAnsi="Calibri" w:cs="Calibri"/>
        </w:rPr>
        <w:t xml:space="preserve"> Questions for Potential Employers</w:t>
      </w:r>
      <w:r w:rsidR="32E3DF21" w:rsidRPr="74D48B4A">
        <w:rPr>
          <w:rFonts w:ascii="Calibri" w:eastAsia="Calibri" w:hAnsi="Calibri" w:cs="Calibri"/>
        </w:rPr>
        <w:t>.</w:t>
      </w:r>
      <w:r w:rsidRPr="74D48B4A">
        <w:rPr>
          <w:rFonts w:ascii="Calibri" w:eastAsia="Calibri" w:hAnsi="Calibri" w:cs="Calibri"/>
        </w:rPr>
        <w:t xml:space="preserve"> </w:t>
      </w:r>
      <w:r w:rsidR="73551946" w:rsidRPr="74D48B4A">
        <w:rPr>
          <w:rFonts w:ascii="Calibri" w:eastAsia="Calibri" w:hAnsi="Calibri" w:cs="Calibri"/>
        </w:rPr>
        <w:t>Please complete</w:t>
      </w:r>
      <w:r w:rsidR="0AFD430D" w:rsidRPr="74D48B4A">
        <w:rPr>
          <w:rFonts w:ascii="Calibri" w:eastAsia="Calibri" w:hAnsi="Calibri" w:cs="Calibri"/>
        </w:rPr>
        <w:t xml:space="preserve"> the General Questions then </w:t>
      </w:r>
      <w:r w:rsidR="73551946" w:rsidRPr="74D48B4A">
        <w:rPr>
          <w:rFonts w:ascii="Calibri" w:eastAsia="Calibri" w:hAnsi="Calibri" w:cs="Calibri"/>
        </w:rPr>
        <w:t xml:space="preserve">as many questions </w:t>
      </w:r>
      <w:r w:rsidR="77706A13" w:rsidRPr="74D48B4A">
        <w:rPr>
          <w:rFonts w:ascii="Calibri" w:eastAsia="Calibri" w:hAnsi="Calibri" w:cs="Calibri"/>
        </w:rPr>
        <w:t xml:space="preserve">as possible </w:t>
      </w:r>
      <w:r w:rsidR="40D83BCA" w:rsidRPr="74D48B4A">
        <w:rPr>
          <w:rFonts w:ascii="Calibri" w:eastAsia="Calibri" w:hAnsi="Calibri" w:cs="Calibri"/>
        </w:rPr>
        <w:t xml:space="preserve">in the appropriate section </w:t>
      </w:r>
      <w:r w:rsidR="73551946" w:rsidRPr="74D48B4A">
        <w:rPr>
          <w:rFonts w:ascii="Calibri" w:eastAsia="Calibri" w:hAnsi="Calibri" w:cs="Calibri"/>
        </w:rPr>
        <w:t xml:space="preserve">that apply to your organization’s role. Information collected as part of this RFI may be used in the state of Connecticut’s application. </w:t>
      </w:r>
    </w:p>
    <w:p w14:paraId="4842BED8" w14:textId="7ACC219B" w:rsidR="00F2317F" w:rsidRDefault="00F2317F" w:rsidP="00F2317F">
      <w:r w:rsidRPr="74D48B4A">
        <w:rPr>
          <w:rFonts w:ascii="Calibri" w:eastAsia="Calibri" w:hAnsi="Calibri" w:cs="Calibri"/>
        </w:rPr>
        <w:t>The deadline to submit your response to this RFI is</w:t>
      </w:r>
      <w:r w:rsidRPr="74D48B4A">
        <w:rPr>
          <w:rFonts w:ascii="Calibri" w:eastAsia="Calibri" w:hAnsi="Calibri" w:cs="Calibri"/>
          <w:b/>
          <w:bCs/>
        </w:rPr>
        <w:t xml:space="preserve"> January 11, 2024, at 5 p.m. ET.</w:t>
      </w:r>
      <w:r w:rsidRPr="74D48B4A">
        <w:rPr>
          <w:rFonts w:ascii="Calibri" w:eastAsia="Calibri" w:hAnsi="Calibri" w:cs="Calibri"/>
        </w:rPr>
        <w:t xml:space="preserve"> You must email your response to </w:t>
      </w:r>
      <w:hyperlink r:id="rId14" w:history="1">
        <w:r w:rsidR="008D4F21" w:rsidRPr="00C803BC">
          <w:rPr>
            <w:rStyle w:val="Hyperlink"/>
            <w:rFonts w:ascii="Calibri" w:eastAsia="Calibri" w:hAnsi="Calibri" w:cs="Calibri"/>
          </w:rPr>
          <w:t>allie.mulrooney@ct.gov</w:t>
        </w:r>
      </w:hyperlink>
      <w:r>
        <w:rPr>
          <w:rFonts w:ascii="Calibri" w:eastAsia="Calibri" w:hAnsi="Calibri" w:cs="Calibri"/>
        </w:rPr>
        <w:t xml:space="preserve"> as </w:t>
      </w:r>
      <w:r w:rsidRPr="74D48B4A">
        <w:rPr>
          <w:rFonts w:ascii="Calibri" w:eastAsia="Calibri" w:hAnsi="Calibri" w:cs="Calibri"/>
        </w:rPr>
        <w:t xml:space="preserve">a Microsoft Word (.docx) attachment. Attachments larger than </w:t>
      </w:r>
      <w:r w:rsidRPr="74D48B4A">
        <w:rPr>
          <w:rFonts w:ascii="Calibri" w:eastAsia="Calibri" w:hAnsi="Calibri" w:cs="Calibri"/>
        </w:rPr>
        <w:lastRenderedPageBreak/>
        <w:t xml:space="preserve">25MB should be compressed, or zipped, to ensure message delivery. Only electronic responses will be accepted. </w:t>
      </w:r>
      <w:r w:rsidRPr="30F83A74">
        <w:rPr>
          <w:rFonts w:ascii="Calibri" w:eastAsia="Calibri" w:hAnsi="Calibri" w:cs="Calibri"/>
        </w:rPr>
        <w:t>Please identify your answers by responding to a specific question or topic, if applicable.</w:t>
      </w:r>
    </w:p>
    <w:p w14:paraId="53513161" w14:textId="186102E3" w:rsidR="19C83987" w:rsidRDefault="19C83987" w:rsidP="22676154">
      <w:pPr>
        <w:pStyle w:val="NoSpacing"/>
        <w:rPr>
          <w:rFonts w:ascii="Calibri" w:eastAsia="Calibri" w:hAnsi="Calibri" w:cs="Calibri"/>
          <w:b/>
          <w:bCs/>
          <w:u w:val="single"/>
        </w:rPr>
      </w:pPr>
      <w:r w:rsidRPr="74D48B4A">
        <w:rPr>
          <w:rFonts w:ascii="Calibri" w:eastAsia="Calibri" w:hAnsi="Calibri" w:cs="Calibri"/>
          <w:b/>
          <w:bCs/>
          <w:u w:val="single"/>
        </w:rPr>
        <w:t>General Questions</w:t>
      </w:r>
      <w:r w:rsidR="0E7F19F0" w:rsidRPr="74D48B4A">
        <w:rPr>
          <w:rFonts w:ascii="Calibri" w:eastAsia="Calibri" w:hAnsi="Calibri" w:cs="Calibri"/>
          <w:b/>
          <w:bCs/>
          <w:u w:val="single"/>
        </w:rPr>
        <w:t xml:space="preserve"> for ALL</w:t>
      </w:r>
      <w:r w:rsidRPr="74D48B4A">
        <w:rPr>
          <w:rFonts w:ascii="Calibri" w:eastAsia="Calibri" w:hAnsi="Calibri" w:cs="Calibri"/>
          <w:b/>
          <w:bCs/>
          <w:u w:val="single"/>
        </w:rPr>
        <w:t>:</w:t>
      </w:r>
    </w:p>
    <w:p w14:paraId="0E72F63D" w14:textId="6D0F1F52" w:rsidR="36832535" w:rsidRDefault="36832535" w:rsidP="22676154">
      <w:pPr>
        <w:pStyle w:val="ListParagraph"/>
        <w:numPr>
          <w:ilvl w:val="0"/>
          <w:numId w:val="7"/>
        </w:numPr>
        <w:rPr>
          <w:rFonts w:ascii="Calibri" w:eastAsia="Calibri" w:hAnsi="Calibri" w:cs="Calibri"/>
        </w:rPr>
      </w:pPr>
      <w:r w:rsidRPr="22676154">
        <w:rPr>
          <w:rFonts w:ascii="Calibri" w:eastAsia="Calibri" w:hAnsi="Calibri" w:cs="Calibri"/>
        </w:rPr>
        <w:t xml:space="preserve">What type of entity do you represent (e.g., manufacturer, developer, academic institution, community-based organization, labor union, etc.)? </w:t>
      </w:r>
    </w:p>
    <w:p w14:paraId="1EA1FE2D" w14:textId="29E4308E" w:rsidR="36832535" w:rsidRDefault="36832535" w:rsidP="22676154">
      <w:pPr>
        <w:pStyle w:val="ListParagraph"/>
        <w:numPr>
          <w:ilvl w:val="0"/>
          <w:numId w:val="7"/>
        </w:numPr>
        <w:rPr>
          <w:rFonts w:ascii="Calibri" w:eastAsia="Calibri" w:hAnsi="Calibri" w:cs="Calibri"/>
        </w:rPr>
      </w:pPr>
      <w:r w:rsidRPr="22676154">
        <w:rPr>
          <w:rFonts w:ascii="Calibri" w:eastAsia="Calibri" w:hAnsi="Calibri" w:cs="Calibri"/>
        </w:rPr>
        <w:t xml:space="preserve">Please describe your organization’s work and/or mission. </w:t>
      </w:r>
    </w:p>
    <w:p w14:paraId="3F009B94" w14:textId="2E1FF9F0" w:rsidR="19C83987" w:rsidRDefault="36832535" w:rsidP="3EBC9678">
      <w:pPr>
        <w:pStyle w:val="ListParagraph"/>
        <w:numPr>
          <w:ilvl w:val="0"/>
          <w:numId w:val="7"/>
        </w:numPr>
        <w:rPr>
          <w:rFonts w:ascii="Calibri" w:eastAsia="Calibri" w:hAnsi="Calibri" w:cs="Calibri"/>
        </w:rPr>
      </w:pPr>
      <w:r w:rsidRPr="3EBC9678">
        <w:rPr>
          <w:rFonts w:ascii="Calibri" w:eastAsia="Calibri" w:hAnsi="Calibri" w:cs="Calibri"/>
        </w:rPr>
        <w:t>In what cities and states does your organization currently operate or expect to operate</w:t>
      </w:r>
      <w:r w:rsidR="7FC2CA81" w:rsidRPr="3EBC9678">
        <w:rPr>
          <w:rFonts w:ascii="Calibri" w:eastAsia="Calibri" w:hAnsi="Calibri" w:cs="Calibri"/>
        </w:rPr>
        <w:t>?</w:t>
      </w:r>
    </w:p>
    <w:p w14:paraId="78A7CA17" w14:textId="443839B0" w:rsidR="19C83987" w:rsidRDefault="19C83987" w:rsidP="3EBC9678">
      <w:pPr>
        <w:pStyle w:val="ListParagraph"/>
        <w:numPr>
          <w:ilvl w:val="0"/>
          <w:numId w:val="7"/>
        </w:numPr>
        <w:rPr>
          <w:rFonts w:ascii="Calibri" w:eastAsia="Calibri" w:hAnsi="Calibri" w:cs="Calibri"/>
        </w:rPr>
      </w:pPr>
      <w:r w:rsidRPr="74D48B4A">
        <w:rPr>
          <w:rFonts w:ascii="Calibri" w:eastAsia="Calibri" w:hAnsi="Calibri" w:cs="Calibri"/>
        </w:rPr>
        <w:t>We have conducted some preliminary outreach to government, environmental, and climate service providers, which identified the following types of jobs, job responsibilities, and related</w:t>
      </w:r>
      <w:r w:rsidR="351794CE" w:rsidRPr="74D48B4A">
        <w:rPr>
          <w:rFonts w:ascii="Calibri" w:eastAsia="Calibri" w:hAnsi="Calibri" w:cs="Calibri"/>
        </w:rPr>
        <w:t xml:space="preserve"> skills that could serve Connecticut. Please review </w:t>
      </w:r>
      <w:r w:rsidR="0097782C" w:rsidRPr="74D48B4A">
        <w:rPr>
          <w:rFonts w:ascii="Calibri" w:eastAsia="Calibri" w:hAnsi="Calibri" w:cs="Calibri"/>
        </w:rPr>
        <w:t>the attachment at the end of the RFI</w:t>
      </w:r>
      <w:r w:rsidR="25943269" w:rsidRPr="74D48B4A">
        <w:rPr>
          <w:rFonts w:ascii="Calibri" w:eastAsia="Calibri" w:hAnsi="Calibri" w:cs="Calibri"/>
        </w:rPr>
        <w:t xml:space="preserve"> </w:t>
      </w:r>
      <w:r w:rsidR="351794CE" w:rsidRPr="74D48B4A">
        <w:rPr>
          <w:rFonts w:ascii="Calibri" w:eastAsia="Calibri" w:hAnsi="Calibri" w:cs="Calibri"/>
        </w:rPr>
        <w:t xml:space="preserve">for additions and omissions. </w:t>
      </w:r>
      <w:r w:rsidR="0D4D9297" w:rsidRPr="74D48B4A">
        <w:rPr>
          <w:rFonts w:ascii="Calibri" w:eastAsia="Calibri" w:hAnsi="Calibri" w:cs="Calibri"/>
        </w:rPr>
        <w:t xml:space="preserve">This list is not a guarantee of </w:t>
      </w:r>
      <w:r w:rsidR="00DC3006" w:rsidRPr="74D48B4A">
        <w:rPr>
          <w:rFonts w:ascii="Calibri" w:eastAsia="Calibri" w:hAnsi="Calibri" w:cs="Calibri"/>
        </w:rPr>
        <w:t xml:space="preserve">inclusion in </w:t>
      </w:r>
      <w:r w:rsidR="0D4D9297" w:rsidRPr="74D48B4A">
        <w:rPr>
          <w:rFonts w:ascii="Calibri" w:eastAsia="Calibri" w:hAnsi="Calibri" w:cs="Calibri"/>
        </w:rPr>
        <w:t xml:space="preserve">the final program and is meant for discussion purposes only. </w:t>
      </w:r>
    </w:p>
    <w:p w14:paraId="27CF7C04" w14:textId="5E863666" w:rsidR="22676154" w:rsidRDefault="22676154" w:rsidP="22676154">
      <w:pPr>
        <w:pStyle w:val="NoSpacing"/>
        <w:rPr>
          <w:rFonts w:ascii="Calibri" w:eastAsia="Calibri" w:hAnsi="Calibri" w:cs="Calibri"/>
        </w:rPr>
      </w:pPr>
    </w:p>
    <w:p w14:paraId="2E901C50" w14:textId="5B58B563" w:rsidR="5B235455" w:rsidRDefault="5B235455" w:rsidP="22676154">
      <w:pPr>
        <w:pStyle w:val="NoSpacing"/>
        <w:rPr>
          <w:rFonts w:ascii="Calibri" w:eastAsia="Calibri" w:hAnsi="Calibri" w:cs="Calibri"/>
          <w:b/>
          <w:bCs/>
          <w:u w:val="single"/>
        </w:rPr>
      </w:pPr>
      <w:r w:rsidRPr="22676154">
        <w:rPr>
          <w:rFonts w:ascii="Calibri" w:eastAsia="Calibri" w:hAnsi="Calibri" w:cs="Calibri"/>
          <w:b/>
          <w:bCs/>
          <w:u w:val="single"/>
        </w:rPr>
        <w:t xml:space="preserve">Questions for </w:t>
      </w:r>
      <w:r w:rsidR="006E506E">
        <w:rPr>
          <w:rFonts w:ascii="Calibri" w:eastAsia="Calibri" w:hAnsi="Calibri" w:cs="Calibri"/>
          <w:b/>
          <w:bCs/>
          <w:u w:val="single"/>
        </w:rPr>
        <w:t>STRATEGIC PARTNERS</w:t>
      </w:r>
      <w:r w:rsidR="76E8A8A4" w:rsidRPr="22676154">
        <w:rPr>
          <w:rFonts w:ascii="Calibri" w:eastAsia="Calibri" w:hAnsi="Calibri" w:cs="Calibri"/>
          <w:b/>
          <w:bCs/>
          <w:u w:val="single"/>
        </w:rPr>
        <w:t xml:space="preserve"> </w:t>
      </w:r>
      <w:r w:rsidR="76E8A8A4" w:rsidRPr="22676154">
        <w:rPr>
          <w:b/>
          <w:bCs/>
          <w:u w:val="single"/>
        </w:rPr>
        <w:t>(e.g.</w:t>
      </w:r>
      <w:r w:rsidR="006E506E">
        <w:rPr>
          <w:b/>
          <w:bCs/>
          <w:u w:val="single"/>
        </w:rPr>
        <w:t xml:space="preserve">, </w:t>
      </w:r>
      <w:r w:rsidR="76E8A8A4" w:rsidRPr="22676154">
        <w:rPr>
          <w:b/>
          <w:bCs/>
          <w:u w:val="single"/>
        </w:rPr>
        <w:t>business alliance, training organization, workforce boards, labor unions, community organizations)</w:t>
      </w:r>
    </w:p>
    <w:p w14:paraId="7C3467EA" w14:textId="26FEE217" w:rsidR="6379AD42" w:rsidRDefault="53EE81D1" w:rsidP="3EBC9678">
      <w:pPr>
        <w:pStyle w:val="ListParagraph"/>
        <w:numPr>
          <w:ilvl w:val="0"/>
          <w:numId w:val="5"/>
        </w:numPr>
        <w:rPr>
          <w:rFonts w:ascii="Calibri" w:eastAsia="Calibri" w:hAnsi="Calibri" w:cs="Calibri"/>
        </w:rPr>
      </w:pPr>
      <w:r w:rsidRPr="74D48B4A">
        <w:rPr>
          <w:rFonts w:ascii="Calibri" w:eastAsia="Calibri" w:hAnsi="Calibri" w:cs="Calibri"/>
        </w:rPr>
        <w:t xml:space="preserve">What is your, or your </w:t>
      </w:r>
      <w:proofErr w:type="spellStart"/>
      <w:r w:rsidRPr="74D48B4A">
        <w:rPr>
          <w:rFonts w:ascii="Calibri" w:eastAsia="Calibri" w:hAnsi="Calibri" w:cs="Calibri"/>
        </w:rPr>
        <w:t>organization’s</w:t>
      </w:r>
      <w:proofErr w:type="spellEnd"/>
      <w:r w:rsidRPr="74D48B4A">
        <w:rPr>
          <w:rFonts w:ascii="Calibri" w:eastAsia="Calibri" w:hAnsi="Calibri" w:cs="Calibri"/>
        </w:rPr>
        <w:t xml:space="preserve">, experience with working with or serving historically underserved populations, including but not limited to: </w:t>
      </w:r>
    </w:p>
    <w:p w14:paraId="1EAD2764" w14:textId="17225C8C" w:rsidR="6379AD42" w:rsidRDefault="53EE81D1" w:rsidP="74D48B4A">
      <w:pPr>
        <w:pStyle w:val="ListParagraph"/>
        <w:numPr>
          <w:ilvl w:val="1"/>
          <w:numId w:val="5"/>
        </w:numPr>
      </w:pPr>
      <w:r w:rsidRPr="139FCD67">
        <w:rPr>
          <w:rFonts w:ascii="Calibri" w:eastAsia="Calibri" w:hAnsi="Calibri" w:cs="Calibri"/>
        </w:rPr>
        <w:t xml:space="preserve">Communities of color, </w:t>
      </w:r>
      <w:proofErr w:type="gramStart"/>
      <w:r w:rsidRPr="139FCD67">
        <w:rPr>
          <w:rFonts w:ascii="Calibri" w:eastAsia="Calibri" w:hAnsi="Calibri" w:cs="Calibri"/>
        </w:rPr>
        <w:t>including:</w:t>
      </w:r>
      <w:proofErr w:type="gramEnd"/>
      <w:r w:rsidRPr="139FCD67">
        <w:rPr>
          <w:rFonts w:ascii="Calibri" w:eastAsia="Calibri" w:hAnsi="Calibri" w:cs="Calibri"/>
        </w:rPr>
        <w:t xml:space="preserve"> Black, Latino, Indigenous and/or</w:t>
      </w:r>
      <w:r w:rsidR="5BB31F4C" w:rsidRPr="139FCD67">
        <w:rPr>
          <w:rFonts w:ascii="Calibri" w:eastAsia="Calibri" w:hAnsi="Calibri" w:cs="Calibri"/>
        </w:rPr>
        <w:t xml:space="preserve"> </w:t>
      </w:r>
      <w:r>
        <w:t>Native American, Asian American, Pacific Islander, and other person of color</w:t>
      </w:r>
    </w:p>
    <w:p w14:paraId="5CE6FC36" w14:textId="46800C33" w:rsidR="6379AD42" w:rsidRDefault="53EE81D1" w:rsidP="74D48B4A">
      <w:pPr>
        <w:pStyle w:val="ListParagraph"/>
        <w:numPr>
          <w:ilvl w:val="1"/>
          <w:numId w:val="5"/>
        </w:numPr>
      </w:pPr>
      <w:r>
        <w:t>Women</w:t>
      </w:r>
    </w:p>
    <w:p w14:paraId="3FEC87C4" w14:textId="026ABB82" w:rsidR="6379AD42" w:rsidRDefault="53EE81D1" w:rsidP="74D48B4A">
      <w:pPr>
        <w:pStyle w:val="ListParagraph"/>
        <w:numPr>
          <w:ilvl w:val="1"/>
          <w:numId w:val="5"/>
        </w:numPr>
      </w:pPr>
      <w:r>
        <w:t>Disconnected youth</w:t>
      </w:r>
    </w:p>
    <w:p w14:paraId="15BFD56B" w14:textId="79EBC7EF" w:rsidR="6379AD42" w:rsidRDefault="53EE81D1" w:rsidP="74D48B4A">
      <w:pPr>
        <w:pStyle w:val="ListParagraph"/>
        <w:numPr>
          <w:ilvl w:val="1"/>
          <w:numId w:val="5"/>
        </w:numPr>
      </w:pPr>
      <w:r>
        <w:t>Members of religious minorities</w:t>
      </w:r>
    </w:p>
    <w:p w14:paraId="3A6CBD6A" w14:textId="254FE449" w:rsidR="6379AD42" w:rsidRDefault="53EE81D1" w:rsidP="74D48B4A">
      <w:pPr>
        <w:pStyle w:val="ListParagraph"/>
        <w:numPr>
          <w:ilvl w:val="1"/>
          <w:numId w:val="5"/>
        </w:numPr>
      </w:pPr>
      <w:r>
        <w:t>Lesbian, gay, bisexual, transgender, and queer (LGBTQ+) persons</w:t>
      </w:r>
    </w:p>
    <w:p w14:paraId="1247728A" w14:textId="22C4513F" w:rsidR="6379AD42" w:rsidRDefault="53EE81D1" w:rsidP="74D48B4A">
      <w:pPr>
        <w:pStyle w:val="ListParagraph"/>
        <w:numPr>
          <w:ilvl w:val="1"/>
          <w:numId w:val="5"/>
        </w:numPr>
      </w:pPr>
      <w:r>
        <w:t xml:space="preserve">Veterans and/or </w:t>
      </w:r>
      <w:r w:rsidR="396BBB4E">
        <w:t>m</w:t>
      </w:r>
      <w:r>
        <w:t>ilitary spouses</w:t>
      </w:r>
    </w:p>
    <w:p w14:paraId="7B9DD6E2" w14:textId="1F457CFF" w:rsidR="6379AD42" w:rsidRDefault="53EE81D1" w:rsidP="74D48B4A">
      <w:pPr>
        <w:pStyle w:val="ListParagraph"/>
        <w:numPr>
          <w:ilvl w:val="1"/>
          <w:numId w:val="5"/>
        </w:numPr>
      </w:pPr>
      <w:r>
        <w:t>Persons with disabilities</w:t>
      </w:r>
    </w:p>
    <w:p w14:paraId="766DDA80" w14:textId="72CC5492" w:rsidR="6379AD42" w:rsidRDefault="53EE81D1" w:rsidP="74D48B4A">
      <w:pPr>
        <w:pStyle w:val="ListParagraph"/>
        <w:numPr>
          <w:ilvl w:val="1"/>
          <w:numId w:val="5"/>
        </w:numPr>
      </w:pPr>
      <w:r>
        <w:t>Persons in recovery</w:t>
      </w:r>
    </w:p>
    <w:p w14:paraId="2DE6ED3E" w14:textId="1966AEA1" w:rsidR="6379AD42" w:rsidRDefault="53EE81D1" w:rsidP="74D48B4A">
      <w:pPr>
        <w:pStyle w:val="ListParagraph"/>
        <w:numPr>
          <w:ilvl w:val="1"/>
          <w:numId w:val="5"/>
        </w:numPr>
      </w:pPr>
      <w:r>
        <w:t>Persons with past criminal records including justice-impacted and reentry participants</w:t>
      </w:r>
    </w:p>
    <w:p w14:paraId="4124E2D1" w14:textId="103169DD" w:rsidR="6379AD42" w:rsidRDefault="53EE81D1" w:rsidP="74D48B4A">
      <w:pPr>
        <w:pStyle w:val="ListParagraph"/>
        <w:numPr>
          <w:ilvl w:val="1"/>
          <w:numId w:val="5"/>
        </w:numPr>
      </w:pPr>
      <w:r>
        <w:t>Persons who live in rural areas</w:t>
      </w:r>
    </w:p>
    <w:p w14:paraId="4A599594" w14:textId="26E3A22F" w:rsidR="6379AD42" w:rsidRDefault="53EE81D1" w:rsidP="74D48B4A">
      <w:pPr>
        <w:pStyle w:val="ListParagraph"/>
        <w:numPr>
          <w:ilvl w:val="1"/>
          <w:numId w:val="5"/>
        </w:numPr>
        <w:rPr>
          <w:rFonts w:ascii="Calibri" w:eastAsia="Calibri" w:hAnsi="Calibri" w:cs="Calibri"/>
        </w:rPr>
      </w:pPr>
      <w:r>
        <w:t>Persons adversely affected by persistent poverty or inequality</w:t>
      </w:r>
      <w:r w:rsidRPr="139FCD67">
        <w:rPr>
          <w:rFonts w:ascii="Calibri" w:eastAsia="Calibri" w:hAnsi="Calibri" w:cs="Calibri"/>
        </w:rPr>
        <w:t xml:space="preserve"> </w:t>
      </w:r>
    </w:p>
    <w:p w14:paraId="5A06619E" w14:textId="62ACBEDE" w:rsidR="6379AD42" w:rsidRDefault="330F545B" w:rsidP="3EBC9678">
      <w:pPr>
        <w:pStyle w:val="ListParagraph"/>
        <w:numPr>
          <w:ilvl w:val="0"/>
          <w:numId w:val="5"/>
        </w:numPr>
        <w:rPr>
          <w:rFonts w:ascii="Calibri" w:eastAsia="Calibri" w:hAnsi="Calibri" w:cs="Calibri"/>
        </w:rPr>
      </w:pPr>
      <w:r w:rsidRPr="74D48B4A">
        <w:rPr>
          <w:rFonts w:ascii="Calibri" w:eastAsia="Calibri" w:hAnsi="Calibri" w:cs="Calibri"/>
        </w:rPr>
        <w:t xml:space="preserve">What climate change impacts are you seeing in your community? What types of skills would be needed to address those impacts? </w:t>
      </w:r>
    </w:p>
    <w:p w14:paraId="09D32195" w14:textId="3241B602" w:rsidR="6379AD42" w:rsidRDefault="251157FE" w:rsidP="3EBC9678">
      <w:pPr>
        <w:pStyle w:val="ListParagraph"/>
        <w:numPr>
          <w:ilvl w:val="0"/>
          <w:numId w:val="5"/>
        </w:numPr>
        <w:rPr>
          <w:rFonts w:ascii="Calibri" w:eastAsia="Calibri" w:hAnsi="Calibri" w:cs="Calibri"/>
        </w:rPr>
      </w:pPr>
      <w:r w:rsidRPr="74D48B4A">
        <w:rPr>
          <w:rFonts w:ascii="Calibri" w:eastAsia="Calibri" w:hAnsi="Calibri" w:cs="Calibri"/>
        </w:rPr>
        <w:t xml:space="preserve">How do you perceive </w:t>
      </w:r>
      <w:r w:rsidR="73F49707" w:rsidRPr="74D48B4A">
        <w:rPr>
          <w:rFonts w:ascii="Calibri" w:eastAsia="Calibri" w:hAnsi="Calibri" w:cs="Calibri"/>
        </w:rPr>
        <w:t xml:space="preserve">your role in </w:t>
      </w:r>
      <w:r w:rsidR="4C0982C8" w:rsidRPr="74D48B4A">
        <w:rPr>
          <w:rFonts w:ascii="Calibri" w:eastAsia="Calibri" w:hAnsi="Calibri" w:cs="Calibri"/>
        </w:rPr>
        <w:t>creating a</w:t>
      </w:r>
      <w:r w:rsidR="713DFB96" w:rsidRPr="74D48B4A">
        <w:rPr>
          <w:rFonts w:ascii="Calibri" w:eastAsia="Calibri" w:hAnsi="Calibri" w:cs="Calibri"/>
        </w:rPr>
        <w:t xml:space="preserve"> </w:t>
      </w:r>
      <w:r w:rsidR="621AD6D4" w:rsidRPr="74D48B4A">
        <w:rPr>
          <w:rFonts w:ascii="Calibri" w:eastAsia="Calibri" w:hAnsi="Calibri" w:cs="Calibri"/>
        </w:rPr>
        <w:t>climate-ready</w:t>
      </w:r>
      <w:r w:rsidR="73F49707" w:rsidRPr="74D48B4A">
        <w:rPr>
          <w:rFonts w:ascii="Calibri" w:eastAsia="Calibri" w:hAnsi="Calibri" w:cs="Calibri"/>
        </w:rPr>
        <w:t xml:space="preserve"> workforce? What efforts are you currently involved in?</w:t>
      </w:r>
    </w:p>
    <w:p w14:paraId="5F034836" w14:textId="34FFB111" w:rsidR="6379AD42" w:rsidRDefault="73F49707" w:rsidP="3EBC9678">
      <w:pPr>
        <w:pStyle w:val="ListParagraph"/>
        <w:numPr>
          <w:ilvl w:val="0"/>
          <w:numId w:val="5"/>
        </w:numPr>
        <w:rPr>
          <w:rFonts w:ascii="Calibri" w:eastAsia="Calibri" w:hAnsi="Calibri" w:cs="Calibri"/>
        </w:rPr>
      </w:pPr>
      <w:r w:rsidRPr="74D48B4A">
        <w:rPr>
          <w:rFonts w:ascii="Calibri" w:eastAsia="Calibri" w:hAnsi="Calibri" w:cs="Calibri"/>
        </w:rPr>
        <w:t>Do you have any experience</w:t>
      </w:r>
      <w:r w:rsidR="19372602" w:rsidRPr="74D48B4A">
        <w:rPr>
          <w:rFonts w:ascii="Calibri" w:eastAsia="Calibri" w:hAnsi="Calibri" w:cs="Calibri"/>
        </w:rPr>
        <w:t xml:space="preserve"> engaging with or communicating with stakeholders and the public on</w:t>
      </w:r>
      <w:r w:rsidRPr="74D48B4A">
        <w:rPr>
          <w:rFonts w:ascii="Calibri" w:eastAsia="Calibri" w:hAnsi="Calibri" w:cs="Calibri"/>
        </w:rPr>
        <w:t xml:space="preserve"> </w:t>
      </w:r>
      <w:r w:rsidR="1D8CC284" w:rsidRPr="74D48B4A">
        <w:rPr>
          <w:rFonts w:ascii="Calibri" w:eastAsia="Calibri" w:hAnsi="Calibri" w:cs="Calibri"/>
        </w:rPr>
        <w:t>climate resilience, especially in disadvantaged communities,</w:t>
      </w:r>
      <w:r w:rsidRPr="74D48B4A">
        <w:rPr>
          <w:rFonts w:ascii="Calibri" w:eastAsia="Calibri" w:hAnsi="Calibri" w:cs="Calibri"/>
        </w:rPr>
        <w:t xml:space="preserve"> to date? If so, please describe.</w:t>
      </w:r>
    </w:p>
    <w:p w14:paraId="07AE3B66" w14:textId="062FC19D" w:rsidR="6379AD42" w:rsidRDefault="6379AD42" w:rsidP="3EBC9678">
      <w:pPr>
        <w:pStyle w:val="ListParagraph"/>
        <w:numPr>
          <w:ilvl w:val="0"/>
          <w:numId w:val="5"/>
        </w:numPr>
        <w:rPr>
          <w:rFonts w:ascii="Calibri" w:eastAsia="Calibri" w:hAnsi="Calibri" w:cs="Calibri"/>
        </w:rPr>
      </w:pPr>
      <w:r w:rsidRPr="74D48B4A">
        <w:rPr>
          <w:rFonts w:ascii="Calibri" w:eastAsia="Calibri" w:hAnsi="Calibri" w:cs="Calibri"/>
        </w:rPr>
        <w:t xml:space="preserve">Do you </w:t>
      </w:r>
      <w:r w:rsidR="5A9240D0" w:rsidRPr="74D48B4A">
        <w:rPr>
          <w:rFonts w:ascii="Calibri" w:eastAsia="Calibri" w:hAnsi="Calibri" w:cs="Calibri"/>
        </w:rPr>
        <w:t xml:space="preserve">or your organization </w:t>
      </w:r>
      <w:r w:rsidRPr="74D48B4A">
        <w:rPr>
          <w:rFonts w:ascii="Calibri" w:eastAsia="Calibri" w:hAnsi="Calibri" w:cs="Calibri"/>
        </w:rPr>
        <w:t xml:space="preserve">have any experience in engaging with </w:t>
      </w:r>
      <w:r w:rsidR="01D385E2" w:rsidRPr="74D48B4A">
        <w:rPr>
          <w:rFonts w:ascii="Calibri" w:eastAsia="Calibri" w:hAnsi="Calibri" w:cs="Calibri"/>
        </w:rPr>
        <w:t xml:space="preserve">climate resilience </w:t>
      </w:r>
      <w:r w:rsidR="00246B3C" w:rsidRPr="74D48B4A">
        <w:rPr>
          <w:rFonts w:ascii="Calibri" w:eastAsia="Calibri" w:hAnsi="Calibri" w:cs="Calibri"/>
        </w:rPr>
        <w:t xml:space="preserve">training and </w:t>
      </w:r>
      <w:r w:rsidRPr="74D48B4A">
        <w:rPr>
          <w:rFonts w:ascii="Calibri" w:eastAsia="Calibri" w:hAnsi="Calibri" w:cs="Calibri"/>
        </w:rPr>
        <w:t xml:space="preserve">education providers and/or programs to date? If so, please describe. </w:t>
      </w:r>
    </w:p>
    <w:p w14:paraId="48D8526F" w14:textId="2BF3B694" w:rsidR="07A3A820" w:rsidRDefault="6379AD42" w:rsidP="3EBC9678">
      <w:pPr>
        <w:pStyle w:val="ListParagraph"/>
        <w:numPr>
          <w:ilvl w:val="0"/>
          <w:numId w:val="5"/>
        </w:numPr>
        <w:rPr>
          <w:rFonts w:ascii="Calibri" w:eastAsia="Calibri" w:hAnsi="Calibri" w:cs="Calibri"/>
        </w:rPr>
      </w:pPr>
      <w:r w:rsidRPr="74D48B4A">
        <w:rPr>
          <w:rFonts w:ascii="Calibri" w:eastAsia="Calibri" w:hAnsi="Calibri" w:cs="Calibri"/>
        </w:rPr>
        <w:t xml:space="preserve">What do you see as the challenges/barriers to growing a skilled and diverse workforce? </w:t>
      </w:r>
      <w:r w:rsidR="07A3A820" w:rsidRPr="74D48B4A">
        <w:rPr>
          <w:rFonts w:ascii="Calibri" w:eastAsia="Calibri" w:hAnsi="Calibri" w:cs="Calibri"/>
        </w:rPr>
        <w:t xml:space="preserve">Can you share any potential or demonstrated solutions to these challenges? </w:t>
      </w:r>
    </w:p>
    <w:p w14:paraId="3F26EB73" w14:textId="57DD7996" w:rsidR="43A090CE" w:rsidRDefault="43A090CE" w:rsidP="3EBC9678">
      <w:pPr>
        <w:pStyle w:val="ListParagraph"/>
        <w:numPr>
          <w:ilvl w:val="0"/>
          <w:numId w:val="5"/>
        </w:numPr>
        <w:rPr>
          <w:rFonts w:ascii="Calibri" w:eastAsia="Calibri" w:hAnsi="Calibri" w:cs="Calibri"/>
        </w:rPr>
      </w:pPr>
      <w:r w:rsidRPr="74D48B4A">
        <w:rPr>
          <w:rFonts w:ascii="Calibri" w:eastAsia="Calibri" w:hAnsi="Calibri" w:cs="Calibri"/>
        </w:rPr>
        <w:t>Are there certain key performance indicators or metrics that you think we should use to measure success</w:t>
      </w:r>
      <w:r w:rsidR="52A411FE" w:rsidRPr="74D48B4A">
        <w:rPr>
          <w:rFonts w:ascii="Calibri" w:eastAsia="Calibri" w:hAnsi="Calibri" w:cs="Calibri"/>
        </w:rPr>
        <w:t>?</w:t>
      </w:r>
    </w:p>
    <w:p w14:paraId="598CA634" w14:textId="7305FFA8" w:rsidR="6B9ADBCF" w:rsidRDefault="6B9ADBCF" w:rsidP="3EBC9678">
      <w:pPr>
        <w:pStyle w:val="ListParagraph"/>
        <w:numPr>
          <w:ilvl w:val="0"/>
          <w:numId w:val="5"/>
        </w:numPr>
        <w:rPr>
          <w:rFonts w:ascii="Calibri" w:eastAsia="Calibri" w:hAnsi="Calibri" w:cs="Calibri"/>
        </w:rPr>
      </w:pPr>
      <w:r w:rsidRPr="74D48B4A">
        <w:rPr>
          <w:rFonts w:ascii="Calibri" w:eastAsia="Calibri" w:hAnsi="Calibri" w:cs="Calibri"/>
        </w:rPr>
        <w:t xml:space="preserve">Are you aware of or able to offer, </w:t>
      </w:r>
      <w:r w:rsidR="11192725" w:rsidRPr="74D48B4A">
        <w:rPr>
          <w:rFonts w:ascii="Calibri" w:eastAsia="Calibri" w:hAnsi="Calibri" w:cs="Calibri"/>
        </w:rPr>
        <w:t>public or private investments a</w:t>
      </w:r>
      <w:r w:rsidRPr="74D48B4A">
        <w:rPr>
          <w:rFonts w:ascii="Calibri" w:eastAsia="Calibri" w:hAnsi="Calibri" w:cs="Calibri"/>
        </w:rPr>
        <w:t>nd/or in-kind support that would enhance a climate-resilience workforce development program?</w:t>
      </w:r>
    </w:p>
    <w:p w14:paraId="3B791F71" w14:textId="58AE02F9" w:rsidR="177FBD89" w:rsidRDefault="177FBD89" w:rsidP="3EBC9678">
      <w:pPr>
        <w:pStyle w:val="ListParagraph"/>
        <w:numPr>
          <w:ilvl w:val="0"/>
          <w:numId w:val="5"/>
        </w:numPr>
        <w:rPr>
          <w:rFonts w:ascii="Calibri" w:eastAsia="Calibri" w:hAnsi="Calibri" w:cs="Calibri"/>
        </w:rPr>
      </w:pPr>
      <w:r w:rsidRPr="139FCD67">
        <w:rPr>
          <w:rFonts w:ascii="Calibri" w:eastAsia="Calibri" w:hAnsi="Calibri" w:cs="Calibri"/>
        </w:rPr>
        <w:lastRenderedPageBreak/>
        <w:t xml:space="preserve">What type of commitment would you be able to make to </w:t>
      </w:r>
      <w:r w:rsidR="22E3ACB1" w:rsidRPr="139FCD67">
        <w:rPr>
          <w:rFonts w:ascii="Calibri" w:eastAsia="Calibri" w:hAnsi="Calibri" w:cs="Calibri"/>
        </w:rPr>
        <w:t>participants</w:t>
      </w:r>
      <w:r w:rsidRPr="139FCD67">
        <w:rPr>
          <w:rFonts w:ascii="Calibri" w:eastAsia="Calibri" w:hAnsi="Calibri" w:cs="Calibri"/>
        </w:rPr>
        <w:t xml:space="preserve"> in this workforce program and/or sustain the work beyond the initial opportunity</w:t>
      </w:r>
      <w:r w:rsidR="2D585ED8" w:rsidRPr="139FCD67">
        <w:rPr>
          <w:rFonts w:ascii="Calibri" w:eastAsia="Calibri" w:hAnsi="Calibri" w:cs="Calibri"/>
        </w:rPr>
        <w:t xml:space="preserve">, </w:t>
      </w:r>
      <w:r w:rsidR="0480E797" w:rsidRPr="139FCD67">
        <w:rPr>
          <w:rFonts w:ascii="Calibri" w:eastAsia="Calibri" w:hAnsi="Calibri" w:cs="Calibri"/>
        </w:rPr>
        <w:t>e.g.</w:t>
      </w:r>
      <w:r w:rsidR="0C6BA0CC" w:rsidRPr="139FCD67">
        <w:rPr>
          <w:rFonts w:ascii="Calibri" w:eastAsia="Calibri" w:hAnsi="Calibri" w:cs="Calibri"/>
        </w:rPr>
        <w:t>,</w:t>
      </w:r>
      <w:r w:rsidR="0480E797" w:rsidRPr="139FCD67">
        <w:rPr>
          <w:rFonts w:ascii="Calibri" w:eastAsia="Calibri" w:hAnsi="Calibri" w:cs="Calibri"/>
        </w:rPr>
        <w:t xml:space="preserve"> scholarships, </w:t>
      </w:r>
      <w:r w:rsidR="3EA1D0A2" w:rsidRPr="139FCD67">
        <w:rPr>
          <w:rFonts w:ascii="Calibri" w:eastAsia="Calibri" w:hAnsi="Calibri" w:cs="Calibri"/>
        </w:rPr>
        <w:t xml:space="preserve">program support, </w:t>
      </w:r>
      <w:r w:rsidR="0480E797" w:rsidRPr="139FCD67">
        <w:rPr>
          <w:rFonts w:ascii="Calibri" w:eastAsia="Calibri" w:hAnsi="Calibri" w:cs="Calibri"/>
        </w:rPr>
        <w:t xml:space="preserve">or formalized partnerships? </w:t>
      </w:r>
    </w:p>
    <w:p w14:paraId="693DDE35" w14:textId="04C8C3AE" w:rsidR="3EBC9678" w:rsidRDefault="02562F6C" w:rsidP="006E506E">
      <w:pPr>
        <w:spacing w:after="0"/>
        <w:rPr>
          <w:rFonts w:ascii="Calibri" w:eastAsia="Calibri" w:hAnsi="Calibri" w:cs="Calibri"/>
          <w:b/>
          <w:bCs/>
          <w:u w:val="single"/>
        </w:rPr>
      </w:pPr>
      <w:r w:rsidRPr="74D48B4A">
        <w:rPr>
          <w:rFonts w:ascii="Calibri" w:eastAsia="Calibri" w:hAnsi="Calibri" w:cs="Calibri"/>
          <w:b/>
          <w:bCs/>
          <w:u w:val="single"/>
        </w:rPr>
        <w:t xml:space="preserve">Questions for </w:t>
      </w:r>
      <w:r w:rsidR="006E506E">
        <w:rPr>
          <w:rFonts w:ascii="Calibri" w:eastAsia="Calibri" w:hAnsi="Calibri" w:cs="Calibri"/>
          <w:b/>
          <w:bCs/>
          <w:u w:val="single"/>
        </w:rPr>
        <w:t>ACADEMIC OR TRAINING PARTNERS</w:t>
      </w:r>
      <w:r w:rsidR="7E4C3708" w:rsidRPr="74D48B4A">
        <w:rPr>
          <w:rFonts w:ascii="Calibri" w:eastAsia="Calibri" w:hAnsi="Calibri" w:cs="Calibri"/>
          <w:b/>
          <w:bCs/>
          <w:u w:val="single"/>
        </w:rPr>
        <w:t xml:space="preserve"> and/or </w:t>
      </w:r>
      <w:r w:rsidR="006E506E">
        <w:rPr>
          <w:rFonts w:ascii="Calibri" w:eastAsia="Calibri" w:hAnsi="Calibri" w:cs="Calibri"/>
          <w:b/>
          <w:bCs/>
          <w:u w:val="single"/>
        </w:rPr>
        <w:t>CLIMATE SERVICE PRACTITIONERS</w:t>
      </w:r>
      <w:r w:rsidRPr="74D48B4A">
        <w:rPr>
          <w:rFonts w:ascii="Calibri" w:eastAsia="Calibri" w:hAnsi="Calibri" w:cs="Calibri"/>
          <w:b/>
          <w:bCs/>
          <w:u w:val="single"/>
        </w:rPr>
        <w:t xml:space="preserve"> </w:t>
      </w:r>
    </w:p>
    <w:p w14:paraId="1088260A" w14:textId="6D0B136B" w:rsidR="008873BD" w:rsidRDefault="5AE3B552" w:rsidP="6353F5D0">
      <w:pPr>
        <w:pStyle w:val="NoSpacing"/>
        <w:numPr>
          <w:ilvl w:val="0"/>
          <w:numId w:val="1"/>
        </w:numPr>
        <w:rPr>
          <w:rFonts w:ascii="Calibri" w:eastAsia="Calibri" w:hAnsi="Calibri" w:cs="Calibri"/>
        </w:rPr>
      </w:pPr>
      <w:r w:rsidRPr="74D48B4A">
        <w:rPr>
          <w:rFonts w:ascii="Calibri" w:eastAsia="Calibri" w:hAnsi="Calibri" w:cs="Calibri"/>
        </w:rPr>
        <w:t xml:space="preserve">What climate change impacts are you seeing in the communities you serve? What types of skills and/or jobs would be needed to address those impacts? </w:t>
      </w:r>
    </w:p>
    <w:p w14:paraId="6251F48F" w14:textId="71753E82" w:rsidR="008873BD" w:rsidRDefault="00005D89" w:rsidP="6353F5D0">
      <w:pPr>
        <w:pStyle w:val="NoSpacing"/>
        <w:numPr>
          <w:ilvl w:val="0"/>
          <w:numId w:val="1"/>
        </w:numPr>
        <w:rPr>
          <w:rFonts w:ascii="Calibri" w:eastAsia="Calibri" w:hAnsi="Calibri" w:cs="Calibri"/>
        </w:rPr>
      </w:pPr>
      <w:r w:rsidRPr="74D48B4A">
        <w:rPr>
          <w:rFonts w:ascii="Calibri" w:eastAsia="Calibri" w:hAnsi="Calibri" w:cs="Calibri"/>
        </w:rPr>
        <w:t xml:space="preserve">Do you have additions or suggestions </w:t>
      </w:r>
      <w:r w:rsidR="008873BD" w:rsidRPr="74D48B4A">
        <w:rPr>
          <w:rFonts w:ascii="Calibri" w:eastAsia="Calibri" w:hAnsi="Calibri" w:cs="Calibri"/>
        </w:rPr>
        <w:t>for the types of jobs and/or skills described in the table</w:t>
      </w:r>
      <w:r w:rsidR="008D4F21">
        <w:rPr>
          <w:rFonts w:ascii="Calibri" w:eastAsia="Calibri" w:hAnsi="Calibri" w:cs="Calibri"/>
        </w:rPr>
        <w:t xml:space="preserve"> (see Attachment)</w:t>
      </w:r>
      <w:r w:rsidR="008873BD" w:rsidRPr="74D48B4A">
        <w:rPr>
          <w:rFonts w:ascii="Calibri" w:eastAsia="Calibri" w:hAnsi="Calibri" w:cs="Calibri"/>
        </w:rPr>
        <w:t>?</w:t>
      </w:r>
    </w:p>
    <w:p w14:paraId="7440112C" w14:textId="2799B140" w:rsidR="573E00BD" w:rsidRDefault="008873BD" w:rsidP="6353F5D0">
      <w:pPr>
        <w:pStyle w:val="NoSpacing"/>
        <w:numPr>
          <w:ilvl w:val="0"/>
          <w:numId w:val="1"/>
        </w:numPr>
        <w:rPr>
          <w:rFonts w:ascii="Calibri" w:eastAsia="Calibri" w:hAnsi="Calibri" w:cs="Calibri"/>
        </w:rPr>
      </w:pPr>
      <w:r w:rsidRPr="74D48B4A">
        <w:rPr>
          <w:rFonts w:ascii="Calibri" w:eastAsia="Calibri" w:hAnsi="Calibri" w:cs="Calibri"/>
        </w:rPr>
        <w:t xml:space="preserve">Do you currently have programs that relate to these types of job pathways or skills? Programs could include </w:t>
      </w:r>
      <w:r w:rsidR="006E0AFD" w:rsidRPr="74D48B4A">
        <w:rPr>
          <w:rFonts w:ascii="Calibri" w:eastAsia="Calibri" w:hAnsi="Calibri" w:cs="Calibri"/>
        </w:rPr>
        <w:t xml:space="preserve">non-credit, short-term training courses, </w:t>
      </w:r>
      <w:r w:rsidRPr="74D48B4A">
        <w:rPr>
          <w:rFonts w:ascii="Calibri" w:eastAsia="Calibri" w:hAnsi="Calibri" w:cs="Calibri"/>
        </w:rPr>
        <w:t xml:space="preserve">professional development short-courses, certificates, associates, bachelor’s, graduate degrees, work to learn, or other type of formalized training. </w:t>
      </w:r>
    </w:p>
    <w:p w14:paraId="4D58C298" w14:textId="5FA635E9" w:rsidR="00CB0000" w:rsidRDefault="04F9C71C" w:rsidP="6353F5D0">
      <w:pPr>
        <w:pStyle w:val="NoSpacing"/>
        <w:numPr>
          <w:ilvl w:val="0"/>
          <w:numId w:val="1"/>
        </w:numPr>
        <w:rPr>
          <w:rFonts w:ascii="Calibri" w:eastAsia="Calibri" w:hAnsi="Calibri" w:cs="Calibri"/>
        </w:rPr>
      </w:pPr>
      <w:r w:rsidRPr="74D48B4A">
        <w:rPr>
          <w:rFonts w:ascii="Calibri" w:eastAsia="Calibri" w:hAnsi="Calibri" w:cs="Calibri"/>
        </w:rPr>
        <w:t xml:space="preserve">Are you planning on developing </w:t>
      </w:r>
      <w:r w:rsidR="04144D96" w:rsidRPr="74D48B4A">
        <w:rPr>
          <w:rFonts w:ascii="Calibri" w:eastAsia="Calibri" w:hAnsi="Calibri" w:cs="Calibri"/>
        </w:rPr>
        <w:t xml:space="preserve">any programs related to these types of job pathways or skills?  If so, </w:t>
      </w:r>
      <w:r w:rsidR="1A16DD87" w:rsidRPr="74D48B4A">
        <w:rPr>
          <w:rFonts w:ascii="Calibri" w:eastAsia="Calibri" w:hAnsi="Calibri" w:cs="Calibri"/>
        </w:rPr>
        <w:t>please share where you are in the planning process</w:t>
      </w:r>
      <w:r w:rsidR="72CE6833" w:rsidRPr="74D48B4A">
        <w:rPr>
          <w:rFonts w:ascii="Calibri" w:eastAsia="Calibri" w:hAnsi="Calibri" w:cs="Calibri"/>
        </w:rPr>
        <w:t xml:space="preserve"> and</w:t>
      </w:r>
      <w:r w:rsidR="03E4FB25" w:rsidRPr="74D48B4A">
        <w:rPr>
          <w:rFonts w:ascii="Calibri" w:eastAsia="Calibri" w:hAnsi="Calibri" w:cs="Calibri"/>
        </w:rPr>
        <w:t xml:space="preserve"> h</w:t>
      </w:r>
      <w:r w:rsidR="5A68BA55" w:rsidRPr="74D48B4A">
        <w:rPr>
          <w:rFonts w:ascii="Calibri" w:eastAsia="Calibri" w:hAnsi="Calibri" w:cs="Calibri"/>
        </w:rPr>
        <w:t>ow long would the development take</w:t>
      </w:r>
      <w:r w:rsidR="75F31063" w:rsidRPr="74D48B4A">
        <w:rPr>
          <w:rFonts w:ascii="Calibri" w:eastAsia="Calibri" w:hAnsi="Calibri" w:cs="Calibri"/>
        </w:rPr>
        <w:t>.</w:t>
      </w:r>
      <w:r w:rsidR="5A68BA55" w:rsidRPr="74D48B4A">
        <w:rPr>
          <w:rFonts w:ascii="Calibri" w:eastAsia="Calibri" w:hAnsi="Calibri" w:cs="Calibri"/>
        </w:rPr>
        <w:t xml:space="preserve"> </w:t>
      </w:r>
    </w:p>
    <w:p w14:paraId="1B063D92" w14:textId="5E8E1E3E" w:rsidR="00CA7DAF" w:rsidRDefault="55C68DAA" w:rsidP="6353F5D0">
      <w:pPr>
        <w:pStyle w:val="NoSpacing"/>
        <w:numPr>
          <w:ilvl w:val="0"/>
          <w:numId w:val="1"/>
        </w:numPr>
        <w:rPr>
          <w:rFonts w:ascii="Calibri" w:eastAsia="Calibri" w:hAnsi="Calibri" w:cs="Calibri"/>
        </w:rPr>
      </w:pPr>
      <w:r w:rsidRPr="139FCD67">
        <w:rPr>
          <w:rFonts w:ascii="Calibri" w:eastAsia="Calibri" w:hAnsi="Calibri" w:cs="Calibri"/>
        </w:rPr>
        <w:t>Are there additional skills or job pathways you</w:t>
      </w:r>
      <w:r w:rsidR="33BEF53C" w:rsidRPr="139FCD67">
        <w:rPr>
          <w:rFonts w:ascii="Calibri" w:eastAsia="Calibri" w:hAnsi="Calibri" w:cs="Calibri"/>
        </w:rPr>
        <w:t xml:space="preserve"> would</w:t>
      </w:r>
      <w:r w:rsidRPr="139FCD67">
        <w:rPr>
          <w:rFonts w:ascii="Calibri" w:eastAsia="Calibri" w:hAnsi="Calibri" w:cs="Calibri"/>
        </w:rPr>
        <w:t xml:space="preserve"> suggest </w:t>
      </w:r>
      <w:proofErr w:type="gramStart"/>
      <w:r w:rsidRPr="139FCD67">
        <w:rPr>
          <w:rFonts w:ascii="Calibri" w:eastAsia="Calibri" w:hAnsi="Calibri" w:cs="Calibri"/>
        </w:rPr>
        <w:t>to address</w:t>
      </w:r>
      <w:proofErr w:type="gramEnd"/>
      <w:r w:rsidRPr="139FCD67">
        <w:rPr>
          <w:rFonts w:ascii="Calibri" w:eastAsia="Calibri" w:hAnsi="Calibri" w:cs="Calibri"/>
        </w:rPr>
        <w:t xml:space="preserve"> Connecticut’s climate vulnerabilities? </w:t>
      </w:r>
    </w:p>
    <w:p w14:paraId="1E8A0734" w14:textId="54511FE5" w:rsidR="004B7D77" w:rsidRDefault="4E23C62D" w:rsidP="6353F5D0">
      <w:pPr>
        <w:pStyle w:val="NoSpacing"/>
        <w:numPr>
          <w:ilvl w:val="0"/>
          <w:numId w:val="1"/>
        </w:numPr>
        <w:rPr>
          <w:rFonts w:ascii="Calibri" w:eastAsia="Calibri" w:hAnsi="Calibri" w:cs="Calibri"/>
        </w:rPr>
      </w:pPr>
      <w:r w:rsidRPr="74D48B4A">
        <w:rPr>
          <w:rFonts w:ascii="Calibri" w:eastAsia="Calibri" w:hAnsi="Calibri" w:cs="Calibri"/>
        </w:rPr>
        <w:t>Do you have examples o</w:t>
      </w:r>
      <w:r w:rsidR="4C289383" w:rsidRPr="74D48B4A">
        <w:rPr>
          <w:rFonts w:ascii="Calibri" w:eastAsia="Calibri" w:hAnsi="Calibri" w:cs="Calibri"/>
        </w:rPr>
        <w:t>r ideas o</w:t>
      </w:r>
      <w:r w:rsidRPr="74D48B4A">
        <w:rPr>
          <w:rFonts w:ascii="Calibri" w:eastAsia="Calibri" w:hAnsi="Calibri" w:cs="Calibri"/>
        </w:rPr>
        <w:t xml:space="preserve">f job development pathways that </w:t>
      </w:r>
      <w:r w:rsidR="4C289383" w:rsidRPr="74D48B4A">
        <w:rPr>
          <w:rFonts w:ascii="Calibri" w:eastAsia="Calibri" w:hAnsi="Calibri" w:cs="Calibri"/>
        </w:rPr>
        <w:t>would address Connecticut’s climate vulnerabilities?</w:t>
      </w:r>
    </w:p>
    <w:p w14:paraId="3DFE2909" w14:textId="1758E36C" w:rsidR="6DD18C88" w:rsidRDefault="6DD18C88" w:rsidP="74D48B4A">
      <w:pPr>
        <w:pStyle w:val="NoSpacing"/>
        <w:numPr>
          <w:ilvl w:val="0"/>
          <w:numId w:val="1"/>
        </w:numPr>
        <w:rPr>
          <w:rFonts w:ascii="Calibri" w:eastAsia="Calibri" w:hAnsi="Calibri" w:cs="Calibri"/>
        </w:rPr>
      </w:pPr>
      <w:r w:rsidRPr="74D48B4A">
        <w:rPr>
          <w:rFonts w:ascii="Calibri" w:eastAsia="Calibri" w:hAnsi="Calibri" w:cs="Calibri"/>
        </w:rPr>
        <w:t>Are there certain key performance indicators or metrics that you think we should use to measure success?</w:t>
      </w:r>
    </w:p>
    <w:p w14:paraId="23A4974A" w14:textId="4A889575" w:rsidR="6353F5D0" w:rsidRDefault="6353F5D0" w:rsidP="6353F5D0">
      <w:pPr>
        <w:pStyle w:val="NoSpacing"/>
        <w:rPr>
          <w:rFonts w:ascii="Calibri" w:eastAsia="Calibri" w:hAnsi="Calibri" w:cs="Calibri"/>
        </w:rPr>
      </w:pPr>
    </w:p>
    <w:p w14:paraId="2771CC46" w14:textId="17F20CAC" w:rsidR="2D5E47F4" w:rsidRPr="006E506E" w:rsidRDefault="6680D944" w:rsidP="2D5E47F4">
      <w:pPr>
        <w:pStyle w:val="NoSpacing"/>
        <w:rPr>
          <w:rFonts w:ascii="Calibri" w:eastAsia="Calibri" w:hAnsi="Calibri" w:cs="Calibri"/>
          <w:b/>
          <w:bCs/>
          <w:u w:val="single"/>
        </w:rPr>
      </w:pPr>
      <w:r w:rsidRPr="74D48B4A">
        <w:rPr>
          <w:rFonts w:ascii="Calibri" w:eastAsia="Calibri" w:hAnsi="Calibri" w:cs="Calibri"/>
          <w:b/>
          <w:bCs/>
          <w:u w:val="single"/>
        </w:rPr>
        <w:t xml:space="preserve">Questions </w:t>
      </w:r>
      <w:r w:rsidR="1CD26544" w:rsidRPr="74D48B4A">
        <w:rPr>
          <w:rFonts w:ascii="Calibri" w:eastAsia="Calibri" w:hAnsi="Calibri" w:cs="Calibri"/>
          <w:b/>
          <w:bCs/>
          <w:u w:val="single"/>
        </w:rPr>
        <w:t xml:space="preserve">specifically </w:t>
      </w:r>
      <w:r w:rsidRPr="74D48B4A">
        <w:rPr>
          <w:rFonts w:ascii="Calibri" w:eastAsia="Calibri" w:hAnsi="Calibri" w:cs="Calibri"/>
          <w:b/>
          <w:bCs/>
          <w:u w:val="single"/>
        </w:rPr>
        <w:t xml:space="preserve">for </w:t>
      </w:r>
      <w:r w:rsidR="006E506E">
        <w:rPr>
          <w:rFonts w:ascii="Calibri" w:eastAsia="Calibri" w:hAnsi="Calibri" w:cs="Calibri"/>
          <w:b/>
          <w:bCs/>
          <w:u w:val="single"/>
        </w:rPr>
        <w:t>EMPLOYER PARTNERS</w:t>
      </w:r>
      <w:r w:rsidR="17CADAB3" w:rsidRPr="74D48B4A">
        <w:rPr>
          <w:rFonts w:ascii="Calibri" w:eastAsia="Calibri" w:hAnsi="Calibri" w:cs="Calibri"/>
          <w:b/>
          <w:bCs/>
          <w:u w:val="single"/>
        </w:rPr>
        <w:t xml:space="preserve"> (including but not limited to </w:t>
      </w:r>
      <w:r w:rsidR="01C696C6" w:rsidRPr="74D48B4A">
        <w:rPr>
          <w:rFonts w:ascii="Calibri" w:eastAsia="Calibri" w:hAnsi="Calibri" w:cs="Calibri"/>
          <w:b/>
          <w:bCs/>
          <w:u w:val="single"/>
        </w:rPr>
        <w:t xml:space="preserve">local, regional, and state </w:t>
      </w:r>
      <w:r w:rsidR="17CADAB3" w:rsidRPr="74D48B4A">
        <w:rPr>
          <w:rFonts w:ascii="Calibri" w:eastAsia="Calibri" w:hAnsi="Calibri" w:cs="Calibri"/>
          <w:b/>
          <w:bCs/>
          <w:u w:val="single"/>
        </w:rPr>
        <w:t>government</w:t>
      </w:r>
      <w:r w:rsidR="6EAC28AB" w:rsidRPr="74D48B4A">
        <w:rPr>
          <w:rFonts w:ascii="Calibri" w:eastAsia="Calibri" w:hAnsi="Calibri" w:cs="Calibri"/>
          <w:b/>
          <w:bCs/>
          <w:u w:val="single"/>
        </w:rPr>
        <w:t>;</w:t>
      </w:r>
      <w:r w:rsidR="17CADAB3" w:rsidRPr="74D48B4A">
        <w:rPr>
          <w:rFonts w:ascii="Calibri" w:eastAsia="Calibri" w:hAnsi="Calibri" w:cs="Calibri"/>
          <w:b/>
          <w:bCs/>
          <w:u w:val="single"/>
        </w:rPr>
        <w:t xml:space="preserve"> private companies</w:t>
      </w:r>
      <w:r w:rsidR="0F7F2B9D" w:rsidRPr="74D48B4A">
        <w:rPr>
          <w:rFonts w:ascii="Calibri" w:eastAsia="Calibri" w:hAnsi="Calibri" w:cs="Calibri"/>
          <w:b/>
          <w:bCs/>
          <w:u w:val="single"/>
        </w:rPr>
        <w:t>;</w:t>
      </w:r>
      <w:r w:rsidR="17CADAB3" w:rsidRPr="74D48B4A">
        <w:rPr>
          <w:rFonts w:ascii="Calibri" w:eastAsia="Calibri" w:hAnsi="Calibri" w:cs="Calibri"/>
          <w:b/>
          <w:bCs/>
          <w:u w:val="single"/>
        </w:rPr>
        <w:t xml:space="preserve"> academic researchers, etc.)</w:t>
      </w:r>
      <w:r w:rsidR="42A617A4" w:rsidRPr="74D48B4A">
        <w:rPr>
          <w:rFonts w:ascii="Calibri" w:eastAsia="Calibri" w:hAnsi="Calibri" w:cs="Calibri"/>
          <w:b/>
          <w:bCs/>
          <w:u w:val="single"/>
        </w:rPr>
        <w:t>. If possible</w:t>
      </w:r>
      <w:r w:rsidR="555507D8" w:rsidRPr="74D48B4A">
        <w:rPr>
          <w:rFonts w:ascii="Calibri" w:eastAsia="Calibri" w:hAnsi="Calibri" w:cs="Calibri"/>
          <w:b/>
          <w:bCs/>
          <w:u w:val="single"/>
        </w:rPr>
        <w:t xml:space="preserve"> and </w:t>
      </w:r>
      <w:r w:rsidR="6F484813" w:rsidRPr="74D48B4A">
        <w:rPr>
          <w:rFonts w:ascii="Calibri" w:eastAsia="Calibri" w:hAnsi="Calibri" w:cs="Calibri"/>
          <w:b/>
          <w:bCs/>
          <w:u w:val="single"/>
        </w:rPr>
        <w:t>necessary</w:t>
      </w:r>
      <w:r w:rsidR="42A617A4" w:rsidRPr="74D48B4A">
        <w:rPr>
          <w:rFonts w:ascii="Calibri" w:eastAsia="Calibri" w:hAnsi="Calibri" w:cs="Calibri"/>
          <w:b/>
          <w:bCs/>
          <w:u w:val="single"/>
        </w:rPr>
        <w:t>, please prioritize completion of questions marked with an asterisk*</w:t>
      </w:r>
    </w:p>
    <w:p w14:paraId="4DD9E314" w14:textId="5B588592" w:rsidR="5A5CE141" w:rsidRDefault="08227836" w:rsidP="22676154">
      <w:pPr>
        <w:pStyle w:val="NoSpacing"/>
        <w:numPr>
          <w:ilvl w:val="0"/>
          <w:numId w:val="6"/>
        </w:numPr>
        <w:rPr>
          <w:rFonts w:ascii="Calibri" w:eastAsia="Calibri" w:hAnsi="Calibri" w:cs="Calibri"/>
        </w:rPr>
      </w:pPr>
      <w:r w:rsidRPr="74D48B4A">
        <w:rPr>
          <w:rFonts w:ascii="Calibri" w:eastAsia="Calibri" w:hAnsi="Calibri" w:cs="Calibri"/>
        </w:rPr>
        <w:t>*</w:t>
      </w:r>
      <w:r w:rsidR="56A7BEDB" w:rsidRPr="74D48B4A">
        <w:rPr>
          <w:rFonts w:ascii="Calibri" w:eastAsia="Calibri" w:hAnsi="Calibri" w:cs="Calibri"/>
        </w:rPr>
        <w:t xml:space="preserve">What job categories in </w:t>
      </w:r>
      <w:r w:rsidR="7D93F065" w:rsidRPr="74D48B4A">
        <w:rPr>
          <w:rFonts w:ascii="Calibri" w:eastAsia="Calibri" w:hAnsi="Calibri" w:cs="Calibri"/>
        </w:rPr>
        <w:t>climate resilience, adaptation, or vulnerability</w:t>
      </w:r>
      <w:r w:rsidR="56A7BEDB" w:rsidRPr="74D48B4A">
        <w:rPr>
          <w:rFonts w:ascii="Calibri" w:eastAsia="Calibri" w:hAnsi="Calibri" w:cs="Calibri"/>
        </w:rPr>
        <w:t xml:space="preserve"> are the most in-demand </w:t>
      </w:r>
      <w:r w:rsidR="32C03917" w:rsidRPr="74D48B4A">
        <w:rPr>
          <w:rFonts w:ascii="Calibri" w:eastAsia="Calibri" w:hAnsi="Calibri" w:cs="Calibri"/>
        </w:rPr>
        <w:t>now or in the next 5 years</w:t>
      </w:r>
      <w:r w:rsidR="4815FFB3" w:rsidRPr="74D48B4A">
        <w:rPr>
          <w:rFonts w:ascii="Calibri" w:eastAsia="Calibri" w:hAnsi="Calibri" w:cs="Calibri"/>
        </w:rPr>
        <w:t>?</w:t>
      </w:r>
      <w:r w:rsidR="56A7BEDB" w:rsidRPr="74D48B4A">
        <w:rPr>
          <w:rFonts w:ascii="Calibri" w:eastAsia="Calibri" w:hAnsi="Calibri" w:cs="Calibri"/>
        </w:rPr>
        <w:t xml:space="preserve">  </w:t>
      </w:r>
    </w:p>
    <w:p w14:paraId="0E4F945D" w14:textId="35FA2494" w:rsidR="5A5CE141" w:rsidRDefault="56A7BEDB" w:rsidP="74D48B4A">
      <w:pPr>
        <w:pStyle w:val="NoSpacing"/>
        <w:numPr>
          <w:ilvl w:val="1"/>
          <w:numId w:val="6"/>
        </w:numPr>
        <w:rPr>
          <w:rFonts w:ascii="Calibri" w:eastAsia="Calibri" w:hAnsi="Calibri" w:cs="Calibri"/>
        </w:rPr>
      </w:pPr>
      <w:r w:rsidRPr="74D48B4A">
        <w:rPr>
          <w:rFonts w:ascii="Calibri" w:eastAsia="Calibri" w:hAnsi="Calibri" w:cs="Calibri"/>
        </w:rPr>
        <w:t xml:space="preserve">What are the qualifications—educational background, experience, training, skills, and/or certifications—necessary to fill these positions? </w:t>
      </w:r>
    </w:p>
    <w:p w14:paraId="2583C767" w14:textId="36177CD7" w:rsidR="5A5CE141" w:rsidRDefault="56A7BEDB" w:rsidP="74D48B4A">
      <w:pPr>
        <w:pStyle w:val="NoSpacing"/>
        <w:numPr>
          <w:ilvl w:val="1"/>
          <w:numId w:val="6"/>
        </w:numPr>
        <w:rPr>
          <w:rFonts w:ascii="Calibri" w:eastAsia="Calibri" w:hAnsi="Calibri" w:cs="Calibri"/>
        </w:rPr>
      </w:pPr>
      <w:r w:rsidRPr="74D48B4A">
        <w:rPr>
          <w:rFonts w:ascii="Calibri" w:eastAsia="Calibri" w:hAnsi="Calibri" w:cs="Calibri"/>
        </w:rPr>
        <w:t>Which roles require proprietary onsite training (e.g., to operate or maintain a specific piece of equipment)?  If possible, please quantify the number of job openings and anticipated vacancies</w:t>
      </w:r>
      <w:r w:rsidR="571639C4" w:rsidRPr="74D48B4A">
        <w:rPr>
          <w:rFonts w:ascii="Calibri" w:eastAsia="Calibri" w:hAnsi="Calibri" w:cs="Calibri"/>
        </w:rPr>
        <w:t>.</w:t>
      </w:r>
    </w:p>
    <w:p w14:paraId="5EFF55EE" w14:textId="63EB562E" w:rsidR="22676154" w:rsidRDefault="674C8E6D" w:rsidP="3EBC9678">
      <w:pPr>
        <w:pStyle w:val="ListParagraph"/>
        <w:numPr>
          <w:ilvl w:val="0"/>
          <w:numId w:val="6"/>
        </w:numPr>
        <w:rPr>
          <w:rFonts w:ascii="Calibri" w:eastAsia="Calibri" w:hAnsi="Calibri" w:cs="Calibri"/>
        </w:rPr>
      </w:pPr>
      <w:r w:rsidRPr="74D48B4A">
        <w:rPr>
          <w:rFonts w:ascii="Calibri" w:eastAsia="Calibri" w:hAnsi="Calibri" w:cs="Calibri"/>
        </w:rPr>
        <w:t>*</w:t>
      </w:r>
      <w:r w:rsidR="5A5CE141" w:rsidRPr="74D48B4A">
        <w:rPr>
          <w:rFonts w:ascii="Calibri" w:eastAsia="Calibri" w:hAnsi="Calibri" w:cs="Calibri"/>
        </w:rPr>
        <w:t xml:space="preserve">What are the wages and benefits associated with these roles? Are there advancement opportunities associated with these roles? </w:t>
      </w:r>
    </w:p>
    <w:p w14:paraId="723F730C" w14:textId="7767896E" w:rsidR="22676154" w:rsidRDefault="12B6B74A" w:rsidP="3EBC9678">
      <w:pPr>
        <w:pStyle w:val="ListParagraph"/>
        <w:numPr>
          <w:ilvl w:val="0"/>
          <w:numId w:val="6"/>
        </w:numPr>
        <w:rPr>
          <w:rFonts w:ascii="Calibri" w:eastAsia="Calibri" w:hAnsi="Calibri" w:cs="Calibri"/>
        </w:rPr>
      </w:pPr>
      <w:r w:rsidRPr="74D48B4A">
        <w:rPr>
          <w:rFonts w:ascii="Calibri" w:eastAsia="Calibri" w:hAnsi="Calibri" w:cs="Calibri"/>
        </w:rPr>
        <w:t>*</w:t>
      </w:r>
      <w:r w:rsidR="5A5CE141" w:rsidRPr="74D48B4A">
        <w:rPr>
          <w:rFonts w:ascii="Calibri" w:eastAsia="Calibri" w:hAnsi="Calibri" w:cs="Calibri"/>
        </w:rPr>
        <w:t xml:space="preserve">Which occupations exhibit high degrees of under-representation with respect to workers’ demographic characteristics (e.g., race, ethnicity, </w:t>
      </w:r>
      <w:r w:rsidR="70E192C5" w:rsidRPr="74D48B4A">
        <w:rPr>
          <w:rFonts w:ascii="Calibri" w:eastAsia="Calibri" w:hAnsi="Calibri" w:cs="Calibri"/>
        </w:rPr>
        <w:t xml:space="preserve">religion, </w:t>
      </w:r>
      <w:r w:rsidR="5A5CE141" w:rsidRPr="74D48B4A">
        <w:rPr>
          <w:rFonts w:ascii="Calibri" w:eastAsia="Calibri" w:hAnsi="Calibri" w:cs="Calibri"/>
        </w:rPr>
        <w:t xml:space="preserve">gender, ability, </w:t>
      </w:r>
      <w:r w:rsidR="73946B22" w:rsidRPr="74D48B4A">
        <w:rPr>
          <w:rFonts w:ascii="Calibri" w:eastAsia="Calibri" w:hAnsi="Calibri" w:cs="Calibri"/>
        </w:rPr>
        <w:t xml:space="preserve">recovery status, </w:t>
      </w:r>
      <w:r w:rsidR="2C5A4952" w:rsidRPr="74D48B4A">
        <w:rPr>
          <w:rFonts w:ascii="Calibri" w:eastAsia="Calibri" w:hAnsi="Calibri" w:cs="Calibri"/>
        </w:rPr>
        <w:t xml:space="preserve">re-entry status, rural location, persistent poverty, </w:t>
      </w:r>
      <w:r w:rsidR="74C80E90" w:rsidRPr="74D48B4A">
        <w:rPr>
          <w:rFonts w:ascii="Calibri" w:eastAsia="Calibri" w:hAnsi="Calibri" w:cs="Calibri"/>
        </w:rPr>
        <w:t xml:space="preserve">disconnected youth, </w:t>
      </w:r>
      <w:proofErr w:type="gramStart"/>
      <w:r w:rsidR="5A5CE141" w:rsidRPr="74D48B4A">
        <w:rPr>
          <w:rFonts w:ascii="Calibri" w:eastAsia="Calibri" w:hAnsi="Calibri" w:cs="Calibri"/>
        </w:rPr>
        <w:t>veteran</w:t>
      </w:r>
      <w:proofErr w:type="gramEnd"/>
      <w:r w:rsidR="5A5CE141" w:rsidRPr="74D48B4A">
        <w:rPr>
          <w:rFonts w:ascii="Calibri" w:eastAsia="Calibri" w:hAnsi="Calibri" w:cs="Calibri"/>
        </w:rPr>
        <w:t xml:space="preserve"> </w:t>
      </w:r>
      <w:r w:rsidR="1E904819" w:rsidRPr="74D48B4A">
        <w:rPr>
          <w:rFonts w:ascii="Calibri" w:eastAsia="Calibri" w:hAnsi="Calibri" w:cs="Calibri"/>
        </w:rPr>
        <w:t xml:space="preserve">or </w:t>
      </w:r>
      <w:r w:rsidR="452891E7" w:rsidRPr="74D48B4A">
        <w:rPr>
          <w:rFonts w:ascii="Calibri" w:eastAsia="Calibri" w:hAnsi="Calibri" w:cs="Calibri"/>
        </w:rPr>
        <w:t>military</w:t>
      </w:r>
      <w:r w:rsidR="1E904819" w:rsidRPr="74D48B4A">
        <w:rPr>
          <w:rFonts w:ascii="Calibri" w:eastAsia="Calibri" w:hAnsi="Calibri" w:cs="Calibri"/>
        </w:rPr>
        <w:t xml:space="preserve"> spouse</w:t>
      </w:r>
      <w:r w:rsidR="5A5CE141" w:rsidRPr="74D48B4A">
        <w:rPr>
          <w:rFonts w:ascii="Calibri" w:eastAsia="Calibri" w:hAnsi="Calibri" w:cs="Calibri"/>
        </w:rPr>
        <w:t xml:space="preserve">, etc.)? </w:t>
      </w:r>
    </w:p>
    <w:p w14:paraId="17E1AADF" w14:textId="566CAF9B" w:rsidR="22676154" w:rsidRDefault="35BEE47B" w:rsidP="3EBC9678">
      <w:pPr>
        <w:pStyle w:val="ListParagraph"/>
        <w:numPr>
          <w:ilvl w:val="0"/>
          <w:numId w:val="6"/>
        </w:numPr>
        <w:rPr>
          <w:rFonts w:ascii="Calibri" w:eastAsia="Calibri" w:hAnsi="Calibri" w:cs="Calibri"/>
        </w:rPr>
      </w:pPr>
      <w:r w:rsidRPr="74D48B4A">
        <w:rPr>
          <w:rFonts w:ascii="Calibri" w:eastAsia="Calibri" w:hAnsi="Calibri" w:cs="Calibri"/>
        </w:rPr>
        <w:t>*</w:t>
      </w:r>
      <w:r w:rsidR="4DC488C0" w:rsidRPr="74D48B4A">
        <w:rPr>
          <w:rFonts w:ascii="Calibri" w:eastAsia="Calibri" w:hAnsi="Calibri" w:cs="Calibri"/>
        </w:rPr>
        <w:t xml:space="preserve">What job categories are the hardest to find qualified candidates for (i.e., the types of jobs most difficult to fill)? </w:t>
      </w:r>
      <w:r w:rsidR="56A7BEDB" w:rsidRPr="74D48B4A">
        <w:rPr>
          <w:rFonts w:ascii="Calibri" w:eastAsia="Calibri" w:hAnsi="Calibri" w:cs="Calibri"/>
        </w:rPr>
        <w:t>What solutions are needed to overcome these challenges (e.g., more accessible training and education programs, higher wages and benefits, better defined career pathways, etc.)?</w:t>
      </w:r>
    </w:p>
    <w:p w14:paraId="26013B97" w14:textId="1F25963D" w:rsidR="5A5CE141" w:rsidRDefault="0E78533A" w:rsidP="3EBC9678">
      <w:pPr>
        <w:pStyle w:val="ListParagraph"/>
        <w:numPr>
          <w:ilvl w:val="0"/>
          <w:numId w:val="6"/>
        </w:numPr>
        <w:rPr>
          <w:rFonts w:ascii="Calibri" w:eastAsia="Calibri" w:hAnsi="Calibri" w:cs="Calibri"/>
        </w:rPr>
      </w:pPr>
      <w:r w:rsidRPr="74D48B4A">
        <w:rPr>
          <w:rFonts w:ascii="Calibri" w:eastAsia="Calibri" w:hAnsi="Calibri" w:cs="Calibri"/>
        </w:rPr>
        <w:t>*</w:t>
      </w:r>
      <w:r w:rsidR="56A7BEDB" w:rsidRPr="74D48B4A">
        <w:rPr>
          <w:rFonts w:ascii="Calibri" w:eastAsia="Calibri" w:hAnsi="Calibri" w:cs="Calibri"/>
        </w:rPr>
        <w:t>Has your company developed a diversity, equity, and inclusion (DEI) strategy and/or taken steps to hire and promote people from groups currently underrepresented in the workforce? Do you specialize in serving environmental justice communities or “</w:t>
      </w:r>
      <w:hyperlink r:id="rId15" w:anchor="7.12/41.503/-72.758">
        <w:r w:rsidR="56A7BEDB" w:rsidRPr="74D48B4A">
          <w:rPr>
            <w:rStyle w:val="Hyperlink"/>
            <w:rFonts w:ascii="Calibri" w:eastAsia="Calibri" w:hAnsi="Calibri" w:cs="Calibri"/>
          </w:rPr>
          <w:t>disadvantaged communities</w:t>
        </w:r>
      </w:hyperlink>
      <w:r w:rsidR="56A7BEDB" w:rsidRPr="74D48B4A">
        <w:rPr>
          <w:rFonts w:ascii="Calibri" w:eastAsia="Calibri" w:hAnsi="Calibri" w:cs="Calibri"/>
        </w:rPr>
        <w:t xml:space="preserve">” to address their climate vulnerabilities? </w:t>
      </w:r>
    </w:p>
    <w:p w14:paraId="4B71692E" w14:textId="388FA4DB" w:rsidR="08442A4C" w:rsidRDefault="08442A4C" w:rsidP="74D48B4A">
      <w:pPr>
        <w:pStyle w:val="ListParagraph"/>
        <w:numPr>
          <w:ilvl w:val="0"/>
          <w:numId w:val="6"/>
        </w:numPr>
        <w:rPr>
          <w:rFonts w:ascii="Calibri" w:eastAsia="Calibri" w:hAnsi="Calibri" w:cs="Calibri"/>
        </w:rPr>
      </w:pPr>
      <w:r w:rsidRPr="74D48B4A">
        <w:lastRenderedPageBreak/>
        <w:t>*If there was an education and/or training program that met your skill demands for jobs that you are hiring for, would you be willing to create work-based learning opportunities, such as internships or pre-apprenticeships, for individuals participating in these programs?</w:t>
      </w:r>
      <w:r w:rsidRPr="74D48B4A">
        <w:rPr>
          <w:rFonts w:ascii="Calibri" w:eastAsia="Calibri" w:hAnsi="Calibri" w:cs="Calibri"/>
        </w:rPr>
        <w:t xml:space="preserve"> </w:t>
      </w:r>
    </w:p>
    <w:p w14:paraId="313BBF87" w14:textId="5C7D195C" w:rsidR="3EE2FB9D" w:rsidRDefault="5DE14674" w:rsidP="3EBC9678">
      <w:pPr>
        <w:pStyle w:val="ListParagraph"/>
        <w:numPr>
          <w:ilvl w:val="0"/>
          <w:numId w:val="6"/>
        </w:numPr>
        <w:rPr>
          <w:rFonts w:ascii="Calibri" w:eastAsia="Calibri" w:hAnsi="Calibri" w:cs="Calibri"/>
        </w:rPr>
      </w:pPr>
      <w:r w:rsidRPr="74D48B4A">
        <w:rPr>
          <w:rFonts w:ascii="Calibri" w:eastAsia="Calibri" w:hAnsi="Calibri" w:cs="Calibri"/>
        </w:rPr>
        <w:t>*Job Commitments: Would you make a commitment to hire employees from a climate-resilience workforce development program</w:t>
      </w:r>
      <w:r w:rsidR="0FB091DB" w:rsidRPr="74D48B4A">
        <w:rPr>
          <w:rFonts w:ascii="Calibri" w:eastAsia="Calibri" w:hAnsi="Calibri" w:cs="Calibri"/>
        </w:rPr>
        <w:t xml:space="preserve"> that met your skill demands</w:t>
      </w:r>
      <w:r w:rsidRPr="74D48B4A">
        <w:rPr>
          <w:rFonts w:ascii="Calibri" w:eastAsia="Calibri" w:hAnsi="Calibri" w:cs="Calibri"/>
        </w:rPr>
        <w:t>? If so, for what roles and how many?</w:t>
      </w:r>
    </w:p>
    <w:p w14:paraId="5A4D3099" w14:textId="788C0BC3" w:rsidR="5F8FF52A" w:rsidRDefault="5F8FF52A" w:rsidP="74D48B4A">
      <w:pPr>
        <w:pStyle w:val="ListParagraph"/>
        <w:numPr>
          <w:ilvl w:val="0"/>
          <w:numId w:val="6"/>
        </w:numPr>
        <w:rPr>
          <w:rFonts w:ascii="Calibri" w:eastAsia="Calibri" w:hAnsi="Calibri" w:cs="Calibri"/>
        </w:rPr>
      </w:pPr>
      <w:r w:rsidRPr="74D48B4A">
        <w:rPr>
          <w:rFonts w:ascii="Calibri" w:eastAsia="Calibri" w:hAnsi="Calibri" w:cs="Calibri"/>
        </w:rPr>
        <w:t xml:space="preserve">Does your company employ labor-union-affiliated workers? Why or why not? Do you see a potential role for organized labor in helping to meet your anticipated workforce demand? Why or why not? </w:t>
      </w:r>
    </w:p>
    <w:p w14:paraId="76EBCF45" w14:textId="2D645BE2" w:rsidR="76E01F6F" w:rsidRDefault="76E01F6F" w:rsidP="74D48B4A">
      <w:pPr>
        <w:pStyle w:val="ListParagraph"/>
        <w:numPr>
          <w:ilvl w:val="0"/>
          <w:numId w:val="6"/>
        </w:numPr>
        <w:rPr>
          <w:rFonts w:ascii="Calibri" w:eastAsia="Calibri" w:hAnsi="Calibri" w:cs="Calibri"/>
        </w:rPr>
      </w:pPr>
      <w:r w:rsidRPr="139FCD67">
        <w:rPr>
          <w:rFonts w:ascii="Calibri" w:eastAsia="Calibri" w:hAnsi="Calibri" w:cs="Calibri"/>
        </w:rPr>
        <w:t>Are there certain key performance indicators or metrics that you think we should use to measure success?</w:t>
      </w:r>
    </w:p>
    <w:p w14:paraId="42280E43" w14:textId="77777777" w:rsidR="00410B3E" w:rsidRDefault="00410B3E">
      <w:pPr>
        <w:rPr>
          <w:rFonts w:ascii="Calibri" w:eastAsia="Calibri" w:hAnsi="Calibri" w:cs="Calibri"/>
          <w:b/>
          <w:bCs/>
        </w:rPr>
      </w:pPr>
      <w:r>
        <w:rPr>
          <w:rFonts w:ascii="Calibri" w:eastAsia="Calibri" w:hAnsi="Calibri" w:cs="Calibri"/>
          <w:b/>
          <w:bCs/>
        </w:rPr>
        <w:br w:type="page"/>
      </w:r>
    </w:p>
    <w:p w14:paraId="41423A02" w14:textId="0CDE2B19" w:rsidR="0097782C" w:rsidRDefault="0097782C" w:rsidP="0097782C">
      <w:pPr>
        <w:jc w:val="center"/>
        <w:rPr>
          <w:rFonts w:ascii="Calibri" w:eastAsia="Calibri" w:hAnsi="Calibri" w:cs="Calibri"/>
          <w:b/>
          <w:bCs/>
        </w:rPr>
      </w:pPr>
      <w:r>
        <w:rPr>
          <w:rFonts w:ascii="Calibri" w:eastAsia="Calibri" w:hAnsi="Calibri" w:cs="Calibri"/>
          <w:b/>
          <w:bCs/>
        </w:rPr>
        <w:lastRenderedPageBreak/>
        <w:t>ATTACHMENT</w:t>
      </w:r>
    </w:p>
    <w:tbl>
      <w:tblPr>
        <w:tblStyle w:val="TableGrid"/>
        <w:tblW w:w="10170" w:type="dxa"/>
        <w:tblInd w:w="-545" w:type="dxa"/>
        <w:tblLook w:val="04A0" w:firstRow="1" w:lastRow="0" w:firstColumn="1" w:lastColumn="0" w:noHBand="0" w:noVBand="1"/>
      </w:tblPr>
      <w:tblGrid>
        <w:gridCol w:w="2790"/>
        <w:gridCol w:w="7380"/>
      </w:tblGrid>
      <w:tr w:rsidR="004C4817" w:rsidRPr="004C4817" w14:paraId="5C4102A1" w14:textId="77777777" w:rsidTr="74D48B4A">
        <w:trPr>
          <w:trHeight w:val="300"/>
        </w:trPr>
        <w:tc>
          <w:tcPr>
            <w:tcW w:w="2790" w:type="dxa"/>
            <w:hideMark/>
          </w:tcPr>
          <w:p w14:paraId="3A408C08" w14:textId="77777777" w:rsidR="004C4817" w:rsidRPr="004C4817" w:rsidRDefault="004C4817" w:rsidP="004C4817">
            <w:pPr>
              <w:jc w:val="center"/>
              <w:rPr>
                <w:rFonts w:ascii="Calibri" w:eastAsia="Calibri" w:hAnsi="Calibri" w:cs="Calibri"/>
                <w:b/>
                <w:bCs/>
              </w:rPr>
            </w:pPr>
            <w:r w:rsidRPr="004C4817">
              <w:rPr>
                <w:rFonts w:ascii="Calibri" w:eastAsia="Calibri" w:hAnsi="Calibri" w:cs="Calibri"/>
                <w:b/>
                <w:bCs/>
              </w:rPr>
              <w:t>Type of Job or Job Grouping</w:t>
            </w:r>
          </w:p>
        </w:tc>
        <w:tc>
          <w:tcPr>
            <w:tcW w:w="7380" w:type="dxa"/>
            <w:hideMark/>
          </w:tcPr>
          <w:p w14:paraId="5948E333" w14:textId="77777777" w:rsidR="004C4817" w:rsidRPr="004C4817" w:rsidRDefault="004C4817" w:rsidP="004C4817">
            <w:pPr>
              <w:jc w:val="center"/>
              <w:rPr>
                <w:rFonts w:ascii="Calibri" w:eastAsia="Calibri" w:hAnsi="Calibri" w:cs="Calibri"/>
                <w:b/>
                <w:bCs/>
              </w:rPr>
            </w:pPr>
            <w:r w:rsidRPr="004C4817">
              <w:rPr>
                <w:rFonts w:ascii="Calibri" w:eastAsia="Calibri" w:hAnsi="Calibri" w:cs="Calibri"/>
                <w:b/>
                <w:bCs/>
              </w:rPr>
              <w:t xml:space="preserve">Example Activities </w:t>
            </w:r>
          </w:p>
        </w:tc>
      </w:tr>
      <w:tr w:rsidR="004C4817" w:rsidRPr="004C4817" w14:paraId="4F60EA53" w14:textId="77777777" w:rsidTr="74D48B4A">
        <w:trPr>
          <w:trHeight w:val="1200"/>
        </w:trPr>
        <w:tc>
          <w:tcPr>
            <w:tcW w:w="2790" w:type="dxa"/>
            <w:hideMark/>
          </w:tcPr>
          <w:p w14:paraId="450EB1EE" w14:textId="77777777" w:rsidR="004C4817" w:rsidRPr="004C4817" w:rsidRDefault="004C4817" w:rsidP="004C4817">
            <w:pPr>
              <w:jc w:val="center"/>
              <w:rPr>
                <w:rFonts w:ascii="Calibri" w:eastAsia="Calibri" w:hAnsi="Calibri" w:cs="Calibri"/>
              </w:rPr>
            </w:pPr>
            <w:r w:rsidRPr="004C4817">
              <w:rPr>
                <w:rFonts w:ascii="Calibri" w:eastAsia="Calibri" w:hAnsi="Calibri" w:cs="Calibri"/>
              </w:rPr>
              <w:t xml:space="preserve">Community Engagement/Outreach Specialist </w:t>
            </w:r>
          </w:p>
        </w:tc>
        <w:tc>
          <w:tcPr>
            <w:tcW w:w="7380" w:type="dxa"/>
            <w:hideMark/>
          </w:tcPr>
          <w:p w14:paraId="5FCCD053" w14:textId="5CF2C775" w:rsidR="004C4817" w:rsidRPr="004C4817" w:rsidRDefault="556B3DFC" w:rsidP="74D48B4A">
            <w:pPr>
              <w:rPr>
                <w:rFonts w:ascii="Calibri" w:eastAsia="Calibri" w:hAnsi="Calibri" w:cs="Calibri"/>
              </w:rPr>
            </w:pPr>
            <w:r w:rsidRPr="74D48B4A">
              <w:rPr>
                <w:rFonts w:ascii="Calibri" w:eastAsia="Calibri" w:hAnsi="Calibri" w:cs="Calibri"/>
              </w:rPr>
              <w:t xml:space="preserve">Educating the community on potential impacts; connecting residents to social services; identifying community resources to reduce risk; serve as a liaison to emergency management and health departments; produce outreach documents to inform residents and </w:t>
            </w:r>
            <w:r w:rsidR="00854E6E" w:rsidRPr="74D48B4A">
              <w:rPr>
                <w:rFonts w:ascii="Calibri" w:eastAsia="Calibri" w:hAnsi="Calibri" w:cs="Calibri"/>
              </w:rPr>
              <w:t xml:space="preserve">visitors on disaster preparedness </w:t>
            </w:r>
            <w:proofErr w:type="gramStart"/>
            <w:r w:rsidR="00854E6E" w:rsidRPr="74D48B4A">
              <w:rPr>
                <w:rFonts w:ascii="Calibri" w:eastAsia="Calibri" w:hAnsi="Calibri" w:cs="Calibri"/>
              </w:rPr>
              <w:t>e.g.</w:t>
            </w:r>
            <w:proofErr w:type="gramEnd"/>
            <w:r w:rsidR="00854E6E" w:rsidRPr="74D48B4A">
              <w:rPr>
                <w:rFonts w:ascii="Calibri" w:eastAsia="Calibri" w:hAnsi="Calibri" w:cs="Calibri"/>
              </w:rPr>
              <w:t xml:space="preserve"> shelter &amp; cooling center locations</w:t>
            </w:r>
          </w:p>
        </w:tc>
      </w:tr>
      <w:tr w:rsidR="004C4817" w:rsidRPr="004C4817" w14:paraId="70B639C3" w14:textId="77777777" w:rsidTr="74D48B4A">
        <w:trPr>
          <w:trHeight w:val="1781"/>
        </w:trPr>
        <w:tc>
          <w:tcPr>
            <w:tcW w:w="2790" w:type="dxa"/>
            <w:hideMark/>
          </w:tcPr>
          <w:p w14:paraId="540A5AC0" w14:textId="77777777" w:rsidR="004C4817" w:rsidRPr="004C4817" w:rsidRDefault="004C4817" w:rsidP="004C4817">
            <w:pPr>
              <w:jc w:val="center"/>
              <w:rPr>
                <w:rFonts w:ascii="Calibri" w:eastAsia="Calibri" w:hAnsi="Calibri" w:cs="Calibri"/>
              </w:rPr>
            </w:pPr>
            <w:r w:rsidRPr="004C4817">
              <w:rPr>
                <w:rFonts w:ascii="Calibri" w:eastAsia="Calibri" w:hAnsi="Calibri" w:cs="Calibri"/>
              </w:rPr>
              <w:t>Sustainability &amp; Resilience Coordinator; Planning Technician</w:t>
            </w:r>
          </w:p>
        </w:tc>
        <w:tc>
          <w:tcPr>
            <w:tcW w:w="7380" w:type="dxa"/>
            <w:hideMark/>
          </w:tcPr>
          <w:p w14:paraId="2C486778" w14:textId="039D7071" w:rsidR="004C4817" w:rsidRPr="004C4817" w:rsidRDefault="556B3DFC" w:rsidP="74D48B4A">
            <w:pPr>
              <w:rPr>
                <w:rFonts w:ascii="Calibri" w:eastAsia="Calibri" w:hAnsi="Calibri" w:cs="Calibri"/>
              </w:rPr>
            </w:pPr>
            <w:r w:rsidRPr="74D48B4A">
              <w:rPr>
                <w:rFonts w:ascii="Calibri" w:eastAsia="Calibri" w:hAnsi="Calibri" w:cs="Calibri"/>
              </w:rPr>
              <w:t xml:space="preserve">Coordinating activities across municipal departments; coordinating across municipalities; reviewing permit applications for climate change vulnerabilities; assist municipal departments in site inspections; assist in public engagement or meetings; develop outreach materials (social media or websites); review town infrastructure for green infrastructure opportunities and Combined Sewer Overflow (CSO) reduction: floodplain management; project management </w:t>
            </w:r>
          </w:p>
        </w:tc>
      </w:tr>
      <w:tr w:rsidR="004C4817" w:rsidRPr="004C4817" w14:paraId="160B3398" w14:textId="77777777" w:rsidTr="74D48B4A">
        <w:trPr>
          <w:trHeight w:val="1710"/>
        </w:trPr>
        <w:tc>
          <w:tcPr>
            <w:tcW w:w="2790" w:type="dxa"/>
            <w:hideMark/>
          </w:tcPr>
          <w:p w14:paraId="19D2DF82" w14:textId="77777777" w:rsidR="004C4817" w:rsidRPr="004C4817" w:rsidRDefault="004C4817" w:rsidP="004C4817">
            <w:pPr>
              <w:jc w:val="center"/>
              <w:rPr>
                <w:rFonts w:ascii="Calibri" w:eastAsia="Calibri" w:hAnsi="Calibri" w:cs="Calibri"/>
              </w:rPr>
            </w:pPr>
            <w:r w:rsidRPr="004C4817">
              <w:rPr>
                <w:rFonts w:ascii="Calibri" w:eastAsia="Calibri" w:hAnsi="Calibri" w:cs="Calibri"/>
              </w:rPr>
              <w:t xml:space="preserve">Conditions Inspector (plant &amp; animal inventory, drone photography capture &amp; assessment, site pre-inspections); Engineering pathway, Erosion Control Technicians </w:t>
            </w:r>
          </w:p>
        </w:tc>
        <w:tc>
          <w:tcPr>
            <w:tcW w:w="7380" w:type="dxa"/>
            <w:hideMark/>
          </w:tcPr>
          <w:p w14:paraId="49D546D5" w14:textId="77777777" w:rsidR="004C4817" w:rsidRPr="004C4817" w:rsidRDefault="556B3DFC" w:rsidP="74D48B4A">
            <w:pPr>
              <w:rPr>
                <w:rFonts w:ascii="Calibri" w:eastAsia="Calibri" w:hAnsi="Calibri" w:cs="Calibri"/>
              </w:rPr>
            </w:pPr>
            <w:r w:rsidRPr="74D48B4A">
              <w:rPr>
                <w:rFonts w:ascii="Calibri" w:eastAsia="Calibri" w:hAnsi="Calibri" w:cs="Calibri"/>
              </w:rPr>
              <w:t xml:space="preserve">GPS unit/remote sensing/drone operation; downloading data for use in GIS or other computer software; plant/wildlife identification; Desktop review of site prior to visit, site inspection and note-taking/survey completion/photography labeling; review of inspection notes/maps and identification of site improvements; maybe some hydraulic measurements; plant/wildlife identification; interviews with site operators/owners; monitoring coastal change over time; trail building; first aid </w:t>
            </w:r>
          </w:p>
        </w:tc>
      </w:tr>
      <w:tr w:rsidR="004C4817" w:rsidRPr="004C4817" w14:paraId="6C0E8CB5" w14:textId="77777777" w:rsidTr="74D48B4A">
        <w:trPr>
          <w:trHeight w:val="900"/>
        </w:trPr>
        <w:tc>
          <w:tcPr>
            <w:tcW w:w="2790" w:type="dxa"/>
            <w:hideMark/>
          </w:tcPr>
          <w:p w14:paraId="46C71C5E" w14:textId="77777777" w:rsidR="004C4817" w:rsidRPr="004C4817" w:rsidRDefault="004C4817" w:rsidP="004C4817">
            <w:pPr>
              <w:jc w:val="center"/>
              <w:rPr>
                <w:rFonts w:ascii="Calibri" w:eastAsia="Calibri" w:hAnsi="Calibri" w:cs="Calibri"/>
              </w:rPr>
            </w:pPr>
            <w:r w:rsidRPr="004C4817">
              <w:rPr>
                <w:rFonts w:ascii="Calibri" w:eastAsia="Calibri" w:hAnsi="Calibri" w:cs="Calibri"/>
              </w:rPr>
              <w:t xml:space="preserve">Forestry Fellows - Urban &amp; Rural </w:t>
            </w:r>
          </w:p>
        </w:tc>
        <w:tc>
          <w:tcPr>
            <w:tcW w:w="7380" w:type="dxa"/>
            <w:hideMark/>
          </w:tcPr>
          <w:p w14:paraId="5F982D4B" w14:textId="00E80630" w:rsidR="004C4817" w:rsidRPr="004C4817" w:rsidRDefault="09372518" w:rsidP="74D48B4A">
            <w:pPr>
              <w:rPr>
                <w:rFonts w:ascii="Calibri" w:eastAsia="Calibri" w:hAnsi="Calibri" w:cs="Calibri"/>
              </w:rPr>
            </w:pPr>
            <w:r w:rsidRPr="74D48B4A">
              <w:rPr>
                <w:rFonts w:ascii="Calibri" w:eastAsia="Calibri" w:hAnsi="Calibri" w:cs="Calibri"/>
              </w:rPr>
              <w:t>I</w:t>
            </w:r>
            <w:r w:rsidR="2C7CFEDC" w:rsidRPr="74D48B4A">
              <w:rPr>
                <w:rFonts w:ascii="Calibri" w:eastAsia="Calibri" w:hAnsi="Calibri" w:cs="Calibri"/>
              </w:rPr>
              <w:t xml:space="preserve">nspect, </w:t>
            </w:r>
            <w:proofErr w:type="gramStart"/>
            <w:r w:rsidR="2C7CFEDC" w:rsidRPr="74D48B4A">
              <w:rPr>
                <w:rFonts w:ascii="Calibri" w:eastAsia="Calibri" w:hAnsi="Calibri" w:cs="Calibri"/>
              </w:rPr>
              <w:t>install</w:t>
            </w:r>
            <w:proofErr w:type="gramEnd"/>
            <w:r w:rsidR="2C7CFEDC" w:rsidRPr="74D48B4A">
              <w:rPr>
                <w:rFonts w:ascii="Calibri" w:eastAsia="Calibri" w:hAnsi="Calibri" w:cs="Calibri"/>
              </w:rPr>
              <w:t xml:space="preserve"> or maintain trails; inspect, plant, or maintain urban trees; operate machinery for forestry management; review safety briefings or acquire appropriate safety certifications</w:t>
            </w:r>
          </w:p>
        </w:tc>
      </w:tr>
      <w:tr w:rsidR="004C4817" w:rsidRPr="004C4817" w14:paraId="1008497D" w14:textId="77777777" w:rsidTr="74D48B4A">
        <w:trPr>
          <w:trHeight w:val="945"/>
        </w:trPr>
        <w:tc>
          <w:tcPr>
            <w:tcW w:w="2790" w:type="dxa"/>
            <w:hideMark/>
          </w:tcPr>
          <w:p w14:paraId="0538DC44" w14:textId="77777777" w:rsidR="004C4817" w:rsidRPr="004C4817" w:rsidRDefault="004C4817" w:rsidP="004C4817">
            <w:pPr>
              <w:jc w:val="center"/>
              <w:rPr>
                <w:rFonts w:ascii="Calibri" w:eastAsia="Calibri" w:hAnsi="Calibri" w:cs="Calibri"/>
              </w:rPr>
            </w:pPr>
            <w:r w:rsidRPr="004C4817">
              <w:rPr>
                <w:rFonts w:ascii="Calibri" w:eastAsia="Calibri" w:hAnsi="Calibri" w:cs="Calibri"/>
              </w:rPr>
              <w:t>Dam &amp; Culvert Assessment Program</w:t>
            </w:r>
          </w:p>
        </w:tc>
        <w:tc>
          <w:tcPr>
            <w:tcW w:w="7380" w:type="dxa"/>
            <w:hideMark/>
          </w:tcPr>
          <w:p w14:paraId="7166CE61" w14:textId="77777777" w:rsidR="004C4817" w:rsidRPr="004C4817" w:rsidRDefault="556B3DFC" w:rsidP="74D48B4A">
            <w:pPr>
              <w:rPr>
                <w:rFonts w:ascii="Calibri" w:eastAsia="Calibri" w:hAnsi="Calibri" w:cs="Calibri"/>
              </w:rPr>
            </w:pPr>
            <w:r w:rsidRPr="74D48B4A">
              <w:rPr>
                <w:rFonts w:ascii="Calibri" w:eastAsia="Calibri" w:hAnsi="Calibri" w:cs="Calibri"/>
              </w:rPr>
              <w:t>Desktop review of site prior to visit, site inspection and note-taking/survey completion/photography labeling, review of inspection notes/maps and identification of site improvements; maybe some hydraulic measurements; plant/wildlife identification; interviews with site operators/owners; first aid</w:t>
            </w:r>
          </w:p>
        </w:tc>
      </w:tr>
      <w:tr w:rsidR="004C4817" w:rsidRPr="004C4817" w14:paraId="3D3F692E" w14:textId="77777777" w:rsidTr="74D48B4A">
        <w:trPr>
          <w:trHeight w:val="735"/>
        </w:trPr>
        <w:tc>
          <w:tcPr>
            <w:tcW w:w="2790" w:type="dxa"/>
            <w:hideMark/>
          </w:tcPr>
          <w:p w14:paraId="28F809C4" w14:textId="77777777" w:rsidR="004C4817" w:rsidRPr="004C4817" w:rsidRDefault="004C4817" w:rsidP="004C4817">
            <w:pPr>
              <w:jc w:val="center"/>
              <w:rPr>
                <w:rFonts w:ascii="Calibri" w:eastAsia="Calibri" w:hAnsi="Calibri" w:cs="Calibri"/>
              </w:rPr>
            </w:pPr>
            <w:r w:rsidRPr="004C4817">
              <w:rPr>
                <w:rFonts w:ascii="Calibri" w:eastAsia="Calibri" w:hAnsi="Calibri" w:cs="Calibri"/>
              </w:rPr>
              <w:t xml:space="preserve">Grant Writing </w:t>
            </w:r>
          </w:p>
        </w:tc>
        <w:tc>
          <w:tcPr>
            <w:tcW w:w="7380" w:type="dxa"/>
            <w:hideMark/>
          </w:tcPr>
          <w:p w14:paraId="4E9B775F" w14:textId="4125F520" w:rsidR="004C4817" w:rsidRPr="004C4817" w:rsidRDefault="02F26164" w:rsidP="74D48B4A">
            <w:pPr>
              <w:rPr>
                <w:rFonts w:ascii="Calibri" w:eastAsia="Calibri" w:hAnsi="Calibri" w:cs="Calibri"/>
              </w:rPr>
            </w:pPr>
            <w:r w:rsidRPr="74D48B4A">
              <w:rPr>
                <w:rFonts w:ascii="Calibri" w:eastAsia="Calibri" w:hAnsi="Calibri" w:cs="Calibri"/>
              </w:rPr>
              <w:t>I</w:t>
            </w:r>
            <w:r w:rsidR="2C7CFEDC" w:rsidRPr="74D48B4A">
              <w:rPr>
                <w:rFonts w:ascii="Calibri" w:eastAsia="Calibri" w:hAnsi="Calibri" w:cs="Calibri"/>
              </w:rPr>
              <w:t xml:space="preserve">dentification of state, federal or nonprofit climate grant programs; review of plans, maps, or documents to </w:t>
            </w:r>
            <w:r w:rsidR="205C8EAA" w:rsidRPr="74D48B4A">
              <w:rPr>
                <w:rFonts w:ascii="Calibri" w:eastAsia="Calibri" w:hAnsi="Calibri" w:cs="Calibri"/>
              </w:rPr>
              <w:t>synthesize</w:t>
            </w:r>
            <w:r w:rsidR="2C7CFEDC" w:rsidRPr="74D48B4A">
              <w:rPr>
                <w:rFonts w:ascii="Calibri" w:eastAsia="Calibri" w:hAnsi="Calibri" w:cs="Calibri"/>
              </w:rPr>
              <w:t xml:space="preserve"> and summarize conditions; communicate across departments; manage grant application; project management </w:t>
            </w:r>
          </w:p>
        </w:tc>
      </w:tr>
      <w:tr w:rsidR="004C4817" w:rsidRPr="004C4817" w14:paraId="5DF1C2D6" w14:textId="77777777" w:rsidTr="74D48B4A">
        <w:trPr>
          <w:trHeight w:val="945"/>
        </w:trPr>
        <w:tc>
          <w:tcPr>
            <w:tcW w:w="2790" w:type="dxa"/>
            <w:hideMark/>
          </w:tcPr>
          <w:p w14:paraId="44B2D23E" w14:textId="77777777" w:rsidR="004C4817" w:rsidRPr="004C4817" w:rsidRDefault="004C4817" w:rsidP="004C4817">
            <w:pPr>
              <w:jc w:val="center"/>
              <w:rPr>
                <w:rFonts w:ascii="Calibri" w:eastAsia="Calibri" w:hAnsi="Calibri" w:cs="Calibri"/>
              </w:rPr>
            </w:pPr>
            <w:r w:rsidRPr="004C4817">
              <w:rPr>
                <w:rFonts w:ascii="Calibri" w:eastAsia="Calibri" w:hAnsi="Calibri" w:cs="Calibri"/>
              </w:rPr>
              <w:t>Home Inspector (enforcement too) for residential resilience</w:t>
            </w:r>
          </w:p>
        </w:tc>
        <w:tc>
          <w:tcPr>
            <w:tcW w:w="7380" w:type="dxa"/>
            <w:hideMark/>
          </w:tcPr>
          <w:p w14:paraId="1B3867C5" w14:textId="77777777" w:rsidR="004C4817" w:rsidRPr="004C4817" w:rsidRDefault="556B3DFC" w:rsidP="74D48B4A">
            <w:pPr>
              <w:rPr>
                <w:rFonts w:ascii="Calibri" w:eastAsia="Calibri" w:hAnsi="Calibri" w:cs="Calibri"/>
              </w:rPr>
            </w:pPr>
            <w:r w:rsidRPr="74D48B4A">
              <w:rPr>
                <w:rFonts w:ascii="Calibri" w:eastAsia="Calibri" w:hAnsi="Calibri" w:cs="Calibri"/>
              </w:rPr>
              <w:t>Desktop review of site prior to visit, site inspection and note-taking/survey completion/photography labeling, review of inspection notes/maps and identification of site improvements; interviews with site operators/owners</w:t>
            </w:r>
          </w:p>
        </w:tc>
      </w:tr>
      <w:tr w:rsidR="004C4817" w:rsidRPr="004C4817" w14:paraId="78A3CB26" w14:textId="77777777" w:rsidTr="74D48B4A">
        <w:trPr>
          <w:trHeight w:val="795"/>
        </w:trPr>
        <w:tc>
          <w:tcPr>
            <w:tcW w:w="2790" w:type="dxa"/>
            <w:hideMark/>
          </w:tcPr>
          <w:p w14:paraId="1ECC7684" w14:textId="77777777" w:rsidR="004C4817" w:rsidRPr="004C4817" w:rsidRDefault="004C4817" w:rsidP="004C4817">
            <w:pPr>
              <w:jc w:val="center"/>
              <w:rPr>
                <w:rFonts w:ascii="Calibri" w:eastAsia="Calibri" w:hAnsi="Calibri" w:cs="Calibri"/>
              </w:rPr>
            </w:pPr>
            <w:r w:rsidRPr="004C4817">
              <w:rPr>
                <w:rFonts w:ascii="Calibri" w:eastAsia="Calibri" w:hAnsi="Calibri" w:cs="Calibri"/>
              </w:rPr>
              <w:t>Water reclamation &amp; street cleaning; green infrastructure maintenance. Machine Operation</w:t>
            </w:r>
          </w:p>
        </w:tc>
        <w:tc>
          <w:tcPr>
            <w:tcW w:w="7380" w:type="dxa"/>
            <w:hideMark/>
          </w:tcPr>
          <w:p w14:paraId="24EB7993" w14:textId="25B41A70" w:rsidR="004C4817" w:rsidRPr="004C4817" w:rsidRDefault="556B3DFC" w:rsidP="74D48B4A">
            <w:pPr>
              <w:rPr>
                <w:rFonts w:ascii="Calibri" w:eastAsia="Calibri" w:hAnsi="Calibri" w:cs="Calibri"/>
              </w:rPr>
            </w:pPr>
            <w:r w:rsidRPr="74D48B4A">
              <w:rPr>
                <w:rFonts w:ascii="Calibri" w:eastAsia="Calibri" w:hAnsi="Calibri" w:cs="Calibri"/>
              </w:rPr>
              <w:t xml:space="preserve">Inspecting and maintaining green infrastructure; </w:t>
            </w:r>
            <w:r w:rsidR="00854E6E" w:rsidRPr="74D48B4A">
              <w:rPr>
                <w:rFonts w:ascii="Calibri" w:eastAsia="Calibri" w:hAnsi="Calibri" w:cs="Calibri"/>
              </w:rPr>
              <w:t>inspections</w:t>
            </w:r>
            <w:r w:rsidRPr="74D48B4A">
              <w:rPr>
                <w:rFonts w:ascii="Calibri" w:eastAsia="Calibri" w:hAnsi="Calibri" w:cs="Calibri"/>
              </w:rPr>
              <w:t xml:space="preserve"> of storm water systems; operation of equipment needed for GI cleaning (</w:t>
            </w:r>
            <w:proofErr w:type="gramStart"/>
            <w:r w:rsidRPr="74D48B4A">
              <w:rPr>
                <w:rFonts w:ascii="Calibri" w:eastAsia="Calibri" w:hAnsi="Calibri" w:cs="Calibri"/>
              </w:rPr>
              <w:t>e.g.</w:t>
            </w:r>
            <w:proofErr w:type="gramEnd"/>
            <w:r w:rsidRPr="74D48B4A">
              <w:rPr>
                <w:rFonts w:ascii="Calibri" w:eastAsia="Calibri" w:hAnsi="Calibri" w:cs="Calibri"/>
              </w:rPr>
              <w:t xml:space="preserve"> vacuuming permeable pavement, mowers) (water treatment overlap); first aid</w:t>
            </w:r>
          </w:p>
        </w:tc>
      </w:tr>
      <w:tr w:rsidR="004C4817" w:rsidRPr="004C4817" w14:paraId="45C23C8B" w14:textId="77777777" w:rsidTr="74D48B4A">
        <w:trPr>
          <w:trHeight w:val="1200"/>
        </w:trPr>
        <w:tc>
          <w:tcPr>
            <w:tcW w:w="2790" w:type="dxa"/>
            <w:hideMark/>
          </w:tcPr>
          <w:p w14:paraId="3EB56D56" w14:textId="1997614A" w:rsidR="004C4817" w:rsidRPr="004C4817" w:rsidRDefault="556B3DFC" w:rsidP="004C4817">
            <w:pPr>
              <w:jc w:val="center"/>
              <w:rPr>
                <w:rFonts w:ascii="Calibri" w:eastAsia="Calibri" w:hAnsi="Calibri" w:cs="Calibri"/>
              </w:rPr>
            </w:pPr>
            <w:r w:rsidRPr="74D48B4A">
              <w:rPr>
                <w:rFonts w:ascii="Calibri" w:eastAsia="Calibri" w:hAnsi="Calibri" w:cs="Calibri"/>
              </w:rPr>
              <w:t>Resilient Construction incl</w:t>
            </w:r>
            <w:r w:rsidR="21E383B1" w:rsidRPr="74D48B4A">
              <w:rPr>
                <w:rFonts w:ascii="Calibri" w:eastAsia="Calibri" w:hAnsi="Calibri" w:cs="Calibri"/>
              </w:rPr>
              <w:t>u</w:t>
            </w:r>
            <w:r w:rsidRPr="74D48B4A">
              <w:rPr>
                <w:rFonts w:ascii="Calibri" w:eastAsia="Calibri" w:hAnsi="Calibri" w:cs="Calibri"/>
              </w:rPr>
              <w:t>d</w:t>
            </w:r>
            <w:r w:rsidR="2E197BBA" w:rsidRPr="74D48B4A">
              <w:rPr>
                <w:rFonts w:ascii="Calibri" w:eastAsia="Calibri" w:hAnsi="Calibri" w:cs="Calibri"/>
              </w:rPr>
              <w:t>ing</w:t>
            </w:r>
            <w:r w:rsidRPr="74D48B4A">
              <w:rPr>
                <w:rFonts w:ascii="Calibri" w:eastAsia="Calibri" w:hAnsi="Calibri" w:cs="Calibri"/>
              </w:rPr>
              <w:t xml:space="preserve"> historic preservation, flood risk reduction, high wind impact retrofits, insulation, solar </w:t>
            </w:r>
            <w:proofErr w:type="gramStart"/>
            <w:r w:rsidRPr="74D48B4A">
              <w:rPr>
                <w:rFonts w:ascii="Calibri" w:eastAsia="Calibri" w:hAnsi="Calibri" w:cs="Calibri"/>
              </w:rPr>
              <w:t>install</w:t>
            </w:r>
            <w:proofErr w:type="gramEnd"/>
            <w:r w:rsidRPr="74D48B4A">
              <w:rPr>
                <w:rFonts w:ascii="Calibri" w:eastAsia="Calibri" w:hAnsi="Calibri" w:cs="Calibri"/>
              </w:rPr>
              <w:t xml:space="preserve"> and HVAC retrofits. </w:t>
            </w:r>
          </w:p>
        </w:tc>
        <w:tc>
          <w:tcPr>
            <w:tcW w:w="7380" w:type="dxa"/>
            <w:hideMark/>
          </w:tcPr>
          <w:p w14:paraId="513051E2" w14:textId="2AF3FBC2" w:rsidR="004C4817" w:rsidRPr="004C4817" w:rsidRDefault="30AA50AC" w:rsidP="74D48B4A">
            <w:pPr>
              <w:rPr>
                <w:rFonts w:ascii="Calibri" w:eastAsia="Calibri" w:hAnsi="Calibri" w:cs="Calibri"/>
              </w:rPr>
            </w:pPr>
            <w:r w:rsidRPr="74D48B4A">
              <w:rPr>
                <w:rFonts w:ascii="Calibri" w:eastAsia="Calibri" w:hAnsi="Calibri" w:cs="Calibri"/>
              </w:rPr>
              <w:t>S</w:t>
            </w:r>
            <w:r w:rsidR="2C7CFEDC" w:rsidRPr="74D48B4A">
              <w:rPr>
                <w:rFonts w:ascii="Calibri" w:eastAsia="Calibri" w:hAnsi="Calibri" w:cs="Calibri"/>
              </w:rPr>
              <w:t xml:space="preserve">ite preparation, heavy equipment usage; carpentry, electrical, HVAC, plumbing, </w:t>
            </w:r>
            <w:proofErr w:type="spellStart"/>
            <w:r w:rsidR="2C7CFEDC" w:rsidRPr="74D48B4A">
              <w:rPr>
                <w:rFonts w:ascii="Calibri" w:eastAsia="Calibri" w:hAnsi="Calibri" w:cs="Calibri"/>
              </w:rPr>
              <w:t>etc</w:t>
            </w:r>
            <w:proofErr w:type="spellEnd"/>
            <w:r w:rsidR="2C7CFEDC" w:rsidRPr="74D48B4A">
              <w:rPr>
                <w:rFonts w:ascii="Calibri" w:eastAsia="Calibri" w:hAnsi="Calibri" w:cs="Calibri"/>
              </w:rPr>
              <w:t xml:space="preserve">; materials inspection; identification of needed permits; first aid; training contractors and inspectors on </w:t>
            </w:r>
            <w:r w:rsidR="33A3EAC7" w:rsidRPr="74D48B4A">
              <w:rPr>
                <w:rFonts w:ascii="Calibri" w:eastAsia="Calibri" w:hAnsi="Calibri" w:cs="Calibri"/>
              </w:rPr>
              <w:t>FORTIFIED</w:t>
            </w:r>
            <w:r w:rsidR="2C7CFEDC" w:rsidRPr="74D48B4A">
              <w:rPr>
                <w:rFonts w:ascii="Calibri" w:eastAsia="Calibri" w:hAnsi="Calibri" w:cs="Calibri"/>
              </w:rPr>
              <w:t xml:space="preserve"> building standards and techniques; project management</w:t>
            </w:r>
          </w:p>
        </w:tc>
      </w:tr>
      <w:tr w:rsidR="004C4817" w:rsidRPr="004C4817" w14:paraId="2D5DEC2E" w14:textId="77777777" w:rsidTr="74D48B4A">
        <w:trPr>
          <w:trHeight w:val="600"/>
        </w:trPr>
        <w:tc>
          <w:tcPr>
            <w:tcW w:w="2790" w:type="dxa"/>
            <w:hideMark/>
          </w:tcPr>
          <w:p w14:paraId="47997A7C" w14:textId="77777777" w:rsidR="004C4817" w:rsidRPr="004C4817" w:rsidRDefault="004C4817" w:rsidP="004C4817">
            <w:pPr>
              <w:jc w:val="center"/>
              <w:rPr>
                <w:rFonts w:ascii="Calibri" w:eastAsia="Calibri" w:hAnsi="Calibri" w:cs="Calibri"/>
              </w:rPr>
            </w:pPr>
            <w:r w:rsidRPr="004C4817">
              <w:rPr>
                <w:rFonts w:ascii="Calibri" w:eastAsia="Calibri" w:hAnsi="Calibri" w:cs="Calibri"/>
              </w:rPr>
              <w:lastRenderedPageBreak/>
              <w:t>Water Treatment Operator and Operator in Training</w:t>
            </w:r>
          </w:p>
        </w:tc>
        <w:tc>
          <w:tcPr>
            <w:tcW w:w="7380" w:type="dxa"/>
            <w:hideMark/>
          </w:tcPr>
          <w:p w14:paraId="65FCC6A7" w14:textId="00DC508F" w:rsidR="004C4817" w:rsidRPr="004C4817" w:rsidRDefault="2B05B6B2" w:rsidP="74D48B4A">
            <w:pPr>
              <w:rPr>
                <w:rFonts w:ascii="Calibri" w:eastAsia="Calibri" w:hAnsi="Calibri" w:cs="Calibri"/>
              </w:rPr>
            </w:pPr>
            <w:r w:rsidRPr="74D48B4A">
              <w:rPr>
                <w:rFonts w:ascii="Calibri" w:eastAsia="Calibri" w:hAnsi="Calibri" w:cs="Calibri"/>
              </w:rPr>
              <w:t>E</w:t>
            </w:r>
            <w:r w:rsidR="2C7CFEDC" w:rsidRPr="74D48B4A">
              <w:rPr>
                <w:rFonts w:ascii="Calibri" w:eastAsia="Calibri" w:hAnsi="Calibri" w:cs="Calibri"/>
              </w:rPr>
              <w:t xml:space="preserve">xample activities water sampling; monitoring mechanicals; emergency response; review of records for trends </w:t>
            </w:r>
          </w:p>
        </w:tc>
      </w:tr>
      <w:tr w:rsidR="004C4817" w:rsidRPr="004C4817" w14:paraId="6989E46F" w14:textId="77777777" w:rsidTr="74D48B4A">
        <w:trPr>
          <w:trHeight w:val="600"/>
        </w:trPr>
        <w:tc>
          <w:tcPr>
            <w:tcW w:w="2790" w:type="dxa"/>
            <w:hideMark/>
          </w:tcPr>
          <w:p w14:paraId="073A6FB0" w14:textId="77777777" w:rsidR="004C4817" w:rsidRPr="004C4817" w:rsidRDefault="004C4817" w:rsidP="004C4817">
            <w:pPr>
              <w:jc w:val="center"/>
              <w:rPr>
                <w:rFonts w:ascii="Calibri" w:eastAsia="Calibri" w:hAnsi="Calibri" w:cs="Calibri"/>
              </w:rPr>
            </w:pPr>
            <w:r w:rsidRPr="004C4817">
              <w:rPr>
                <w:rFonts w:ascii="Calibri" w:eastAsia="Calibri" w:hAnsi="Calibri" w:cs="Calibri"/>
              </w:rPr>
              <w:t>GIS Specialist and/or a Data Analyst</w:t>
            </w:r>
          </w:p>
        </w:tc>
        <w:tc>
          <w:tcPr>
            <w:tcW w:w="7380" w:type="dxa"/>
            <w:hideMark/>
          </w:tcPr>
          <w:p w14:paraId="67DB77A5" w14:textId="7B9CD325" w:rsidR="004C4817" w:rsidRPr="004C4817" w:rsidRDefault="2352AF17" w:rsidP="74D48B4A">
            <w:pPr>
              <w:rPr>
                <w:rFonts w:ascii="Calibri" w:eastAsia="Calibri" w:hAnsi="Calibri" w:cs="Calibri"/>
              </w:rPr>
            </w:pPr>
            <w:r w:rsidRPr="74D48B4A">
              <w:rPr>
                <w:rFonts w:ascii="Calibri" w:eastAsia="Calibri" w:hAnsi="Calibri" w:cs="Calibri"/>
              </w:rPr>
              <w:t>P</w:t>
            </w:r>
            <w:r w:rsidR="2C7CFEDC" w:rsidRPr="74D48B4A">
              <w:rPr>
                <w:rFonts w:ascii="Calibri" w:eastAsia="Calibri" w:hAnsi="Calibri" w:cs="Calibri"/>
              </w:rPr>
              <w:t>roduce, review, or analyze databases; work with decision-makers, public, customers, or other stakeholders</w:t>
            </w:r>
          </w:p>
        </w:tc>
      </w:tr>
      <w:tr w:rsidR="004C4817" w:rsidRPr="004C4817" w14:paraId="1769101C" w14:textId="77777777" w:rsidTr="74D48B4A">
        <w:trPr>
          <w:trHeight w:val="1335"/>
        </w:trPr>
        <w:tc>
          <w:tcPr>
            <w:tcW w:w="2790" w:type="dxa"/>
            <w:hideMark/>
          </w:tcPr>
          <w:p w14:paraId="6A0D5AF3" w14:textId="77777777" w:rsidR="004C4817" w:rsidRPr="004C4817" w:rsidRDefault="004C4817" w:rsidP="004C4817">
            <w:pPr>
              <w:jc w:val="center"/>
              <w:rPr>
                <w:rFonts w:ascii="Calibri" w:eastAsia="Calibri" w:hAnsi="Calibri" w:cs="Calibri"/>
              </w:rPr>
            </w:pPr>
            <w:r w:rsidRPr="004C4817">
              <w:rPr>
                <w:rFonts w:ascii="Calibri" w:eastAsia="Calibri" w:hAnsi="Calibri" w:cs="Calibri"/>
              </w:rPr>
              <w:t xml:space="preserve">Engineer </w:t>
            </w:r>
          </w:p>
        </w:tc>
        <w:tc>
          <w:tcPr>
            <w:tcW w:w="7380" w:type="dxa"/>
            <w:hideMark/>
          </w:tcPr>
          <w:p w14:paraId="1D671A4F" w14:textId="69DDAAEF" w:rsidR="004C4817" w:rsidRPr="004C4817" w:rsidRDefault="7DD3CA24" w:rsidP="74D48B4A">
            <w:pPr>
              <w:rPr>
                <w:rFonts w:ascii="Calibri" w:eastAsia="Calibri" w:hAnsi="Calibri" w:cs="Calibri"/>
              </w:rPr>
            </w:pPr>
            <w:r w:rsidRPr="74D48B4A">
              <w:rPr>
                <w:rFonts w:ascii="Calibri" w:eastAsia="Calibri" w:hAnsi="Calibri" w:cs="Calibri"/>
              </w:rPr>
              <w:t>A</w:t>
            </w:r>
            <w:r w:rsidR="2C7CFEDC" w:rsidRPr="74D48B4A">
              <w:rPr>
                <w:rFonts w:ascii="Calibri" w:eastAsia="Calibri" w:hAnsi="Calibri" w:cs="Calibri"/>
              </w:rPr>
              <w:t>sses</w:t>
            </w:r>
            <w:r w:rsidR="486FB192" w:rsidRPr="74D48B4A">
              <w:rPr>
                <w:rFonts w:ascii="Calibri" w:eastAsia="Calibri" w:hAnsi="Calibri" w:cs="Calibri"/>
              </w:rPr>
              <w:t>s</w:t>
            </w:r>
            <w:r w:rsidR="2C7CFEDC" w:rsidRPr="74D48B4A">
              <w:rPr>
                <w:rFonts w:ascii="Calibri" w:eastAsia="Calibri" w:hAnsi="Calibri" w:cs="Calibri"/>
              </w:rPr>
              <w:t xml:space="preserve"> impacts to air, land, water quality and quantity to reduce vulnerability; design infrastructure to withstand climate impacts; review historical documents; conduct site inspections; conduct </w:t>
            </w:r>
            <w:r w:rsidR="205C8EAA" w:rsidRPr="74D48B4A">
              <w:rPr>
                <w:rFonts w:ascii="Calibri" w:eastAsia="Calibri" w:hAnsi="Calibri" w:cs="Calibri"/>
              </w:rPr>
              <w:t>appropriate</w:t>
            </w:r>
            <w:r w:rsidR="2C7CFEDC" w:rsidRPr="74D48B4A">
              <w:rPr>
                <w:rFonts w:ascii="Calibri" w:eastAsia="Calibri" w:hAnsi="Calibri" w:cs="Calibri"/>
              </w:rPr>
              <w:t xml:space="preserve"> testing of materials; oversee repair, </w:t>
            </w:r>
            <w:proofErr w:type="gramStart"/>
            <w:r w:rsidR="2C7CFEDC" w:rsidRPr="74D48B4A">
              <w:rPr>
                <w:rFonts w:ascii="Calibri" w:eastAsia="Calibri" w:hAnsi="Calibri" w:cs="Calibri"/>
              </w:rPr>
              <w:t>installation</w:t>
            </w:r>
            <w:proofErr w:type="gramEnd"/>
            <w:r w:rsidR="2C7CFEDC" w:rsidRPr="74D48B4A">
              <w:rPr>
                <w:rFonts w:ascii="Calibri" w:eastAsia="Calibri" w:hAnsi="Calibri" w:cs="Calibri"/>
              </w:rPr>
              <w:t xml:space="preserve"> or </w:t>
            </w:r>
            <w:r w:rsidR="205C8EAA" w:rsidRPr="74D48B4A">
              <w:rPr>
                <w:rFonts w:ascii="Calibri" w:eastAsia="Calibri" w:hAnsi="Calibri" w:cs="Calibri"/>
              </w:rPr>
              <w:t>maintenance</w:t>
            </w:r>
            <w:r w:rsidR="2C7CFEDC" w:rsidRPr="74D48B4A">
              <w:rPr>
                <w:rFonts w:ascii="Calibri" w:eastAsia="Calibri" w:hAnsi="Calibri" w:cs="Calibri"/>
              </w:rPr>
              <w:t xml:space="preserve"> of replacement infrastructure (Could specialize in transportation, civil, environmental, electrical or electric grid); project management</w:t>
            </w:r>
          </w:p>
        </w:tc>
      </w:tr>
      <w:tr w:rsidR="004C4817" w:rsidRPr="004C4817" w14:paraId="329FA66B" w14:textId="77777777" w:rsidTr="74D48B4A">
        <w:trPr>
          <w:trHeight w:val="1335"/>
        </w:trPr>
        <w:tc>
          <w:tcPr>
            <w:tcW w:w="2790" w:type="dxa"/>
            <w:hideMark/>
          </w:tcPr>
          <w:p w14:paraId="349BB99F" w14:textId="77777777" w:rsidR="004C4817" w:rsidRPr="004C4817" w:rsidRDefault="004C4817" w:rsidP="004C4817">
            <w:pPr>
              <w:jc w:val="center"/>
              <w:rPr>
                <w:rFonts w:ascii="Calibri" w:eastAsia="Calibri" w:hAnsi="Calibri" w:cs="Calibri"/>
              </w:rPr>
            </w:pPr>
            <w:r w:rsidRPr="004C4817">
              <w:rPr>
                <w:rFonts w:ascii="Calibri" w:eastAsia="Calibri" w:hAnsi="Calibri" w:cs="Calibri"/>
              </w:rPr>
              <w:t>Climate and Public Health Vulnerability/Risk Mitigation</w:t>
            </w:r>
          </w:p>
        </w:tc>
        <w:tc>
          <w:tcPr>
            <w:tcW w:w="7380" w:type="dxa"/>
            <w:hideMark/>
          </w:tcPr>
          <w:p w14:paraId="552CCC1F" w14:textId="77777777" w:rsidR="004C4817" w:rsidRPr="004C4817" w:rsidRDefault="556B3DFC" w:rsidP="74D48B4A">
            <w:pPr>
              <w:rPr>
                <w:rFonts w:ascii="Calibri" w:eastAsia="Calibri" w:hAnsi="Calibri" w:cs="Calibri"/>
              </w:rPr>
            </w:pPr>
            <w:r w:rsidRPr="74D48B4A">
              <w:rPr>
                <w:rFonts w:ascii="Calibri" w:eastAsia="Calibri" w:hAnsi="Calibri" w:cs="Calibri"/>
              </w:rPr>
              <w:t>Establish and support partnerships with community organizations, local health departments and schools to build capacity in understanding the impacts of climate and environmental justice issues on health disparities, with a focus on vulnerable populations. Would support adaptation activities at health departments and ensure that all programs advancing health equity.</w:t>
            </w:r>
          </w:p>
        </w:tc>
      </w:tr>
      <w:tr w:rsidR="004C4817" w:rsidRPr="004C4817" w14:paraId="04E8E1BB" w14:textId="77777777" w:rsidTr="74D48B4A">
        <w:trPr>
          <w:trHeight w:val="735"/>
        </w:trPr>
        <w:tc>
          <w:tcPr>
            <w:tcW w:w="2790" w:type="dxa"/>
            <w:hideMark/>
          </w:tcPr>
          <w:p w14:paraId="31C01297" w14:textId="77777777" w:rsidR="004C4817" w:rsidRPr="004C4817" w:rsidRDefault="004C4817" w:rsidP="004C4817">
            <w:pPr>
              <w:jc w:val="center"/>
              <w:rPr>
                <w:rFonts w:ascii="Calibri" w:eastAsia="Calibri" w:hAnsi="Calibri" w:cs="Calibri"/>
              </w:rPr>
            </w:pPr>
            <w:r w:rsidRPr="004C4817">
              <w:rPr>
                <w:rFonts w:ascii="Calibri" w:eastAsia="Calibri" w:hAnsi="Calibri" w:cs="Calibri"/>
              </w:rPr>
              <w:t>Climate Financials</w:t>
            </w:r>
          </w:p>
        </w:tc>
        <w:tc>
          <w:tcPr>
            <w:tcW w:w="7380" w:type="dxa"/>
            <w:hideMark/>
          </w:tcPr>
          <w:p w14:paraId="3095FBC7" w14:textId="66169125" w:rsidR="004C4817" w:rsidRPr="004C4817" w:rsidRDefault="308AF40E" w:rsidP="74D48B4A">
            <w:pPr>
              <w:rPr>
                <w:rFonts w:ascii="Calibri" w:eastAsia="Calibri" w:hAnsi="Calibri" w:cs="Calibri"/>
              </w:rPr>
            </w:pPr>
            <w:r w:rsidRPr="74D48B4A">
              <w:rPr>
                <w:rFonts w:ascii="Calibri" w:eastAsia="Calibri" w:hAnsi="Calibri" w:cs="Calibri"/>
              </w:rPr>
              <w:t>D</w:t>
            </w:r>
            <w:r w:rsidR="2C7CFEDC" w:rsidRPr="74D48B4A">
              <w:rPr>
                <w:rFonts w:ascii="Calibri" w:eastAsia="Calibri" w:hAnsi="Calibri" w:cs="Calibri"/>
              </w:rPr>
              <w:t xml:space="preserve">evelop nature-based capitals appraisal process; climate responsive </w:t>
            </w:r>
            <w:proofErr w:type="gramStart"/>
            <w:r w:rsidR="2C7CFEDC" w:rsidRPr="74D48B4A">
              <w:rPr>
                <w:rFonts w:ascii="Calibri" w:eastAsia="Calibri" w:hAnsi="Calibri" w:cs="Calibri"/>
              </w:rPr>
              <w:t>rate-making</w:t>
            </w:r>
            <w:proofErr w:type="gramEnd"/>
            <w:r w:rsidR="2C7CFEDC" w:rsidRPr="74D48B4A">
              <w:rPr>
                <w:rFonts w:ascii="Calibri" w:eastAsia="Calibri" w:hAnsi="Calibri" w:cs="Calibri"/>
              </w:rPr>
              <w:t xml:space="preserve"> (e.g. water </w:t>
            </w:r>
            <w:r w:rsidR="205C8EAA" w:rsidRPr="74D48B4A">
              <w:rPr>
                <w:rFonts w:ascii="Calibri" w:eastAsia="Calibri" w:hAnsi="Calibri" w:cs="Calibri"/>
              </w:rPr>
              <w:t>utilities</w:t>
            </w:r>
            <w:r w:rsidR="2C7CFEDC" w:rsidRPr="74D48B4A">
              <w:rPr>
                <w:rFonts w:ascii="Calibri" w:eastAsia="Calibri" w:hAnsi="Calibri" w:cs="Calibri"/>
              </w:rPr>
              <w:t xml:space="preserve"> rates for conservation); insurance valuations</w:t>
            </w:r>
          </w:p>
        </w:tc>
      </w:tr>
      <w:tr w:rsidR="515C2821" w14:paraId="7ABD7248" w14:textId="77777777" w:rsidTr="74D48B4A">
        <w:trPr>
          <w:trHeight w:val="735"/>
        </w:trPr>
        <w:tc>
          <w:tcPr>
            <w:tcW w:w="10170" w:type="dxa"/>
            <w:gridSpan w:val="2"/>
            <w:hideMark/>
          </w:tcPr>
          <w:p w14:paraId="68389DE4" w14:textId="6E9CE12B" w:rsidR="05A2F42C" w:rsidRDefault="2F81F64E" w:rsidP="515C2821">
            <w:pPr>
              <w:jc w:val="center"/>
              <w:rPr>
                <w:rFonts w:ascii="Calibri" w:eastAsia="Calibri" w:hAnsi="Calibri" w:cs="Calibri"/>
              </w:rPr>
            </w:pPr>
            <w:r w:rsidRPr="74D48B4A">
              <w:rPr>
                <w:rFonts w:ascii="Calibri" w:eastAsia="Calibri" w:hAnsi="Calibri" w:cs="Calibri"/>
              </w:rPr>
              <w:t>Inclusion or exclusion of specific skills o</w:t>
            </w:r>
            <w:r w:rsidR="55E67C8B" w:rsidRPr="74D48B4A">
              <w:rPr>
                <w:rFonts w:ascii="Calibri" w:eastAsia="Calibri" w:hAnsi="Calibri" w:cs="Calibri"/>
              </w:rPr>
              <w:t xml:space="preserve">r jobs is not a guarantee of what could be considered through this program. </w:t>
            </w:r>
            <w:r w:rsidR="76E270EF" w:rsidRPr="74D48B4A">
              <w:rPr>
                <w:rFonts w:ascii="Calibri" w:eastAsia="Calibri" w:hAnsi="Calibri" w:cs="Calibri"/>
              </w:rPr>
              <w:t xml:space="preserve"> It is intended for </w:t>
            </w:r>
            <w:r w:rsidR="07B1F498" w:rsidRPr="74D48B4A">
              <w:rPr>
                <w:rFonts w:ascii="Calibri" w:eastAsia="Calibri" w:hAnsi="Calibri" w:cs="Calibri"/>
              </w:rPr>
              <w:t>discussion</w:t>
            </w:r>
            <w:r w:rsidR="76E270EF" w:rsidRPr="74D48B4A">
              <w:rPr>
                <w:rFonts w:ascii="Calibri" w:eastAsia="Calibri" w:hAnsi="Calibri" w:cs="Calibri"/>
              </w:rPr>
              <w:t xml:space="preserve"> purposes.</w:t>
            </w:r>
          </w:p>
        </w:tc>
      </w:tr>
    </w:tbl>
    <w:p w14:paraId="43276A4B" w14:textId="77777777" w:rsidR="004C4817" w:rsidRPr="0097782C" w:rsidRDefault="004C4817" w:rsidP="0097782C">
      <w:pPr>
        <w:jc w:val="center"/>
        <w:rPr>
          <w:rFonts w:ascii="Calibri" w:eastAsia="Calibri" w:hAnsi="Calibri" w:cs="Calibri"/>
          <w:b/>
          <w:bCs/>
        </w:rPr>
      </w:pPr>
    </w:p>
    <w:p w14:paraId="44FCED4E" w14:textId="2BE676C1" w:rsidR="3EE2FB9D" w:rsidRDefault="3EE2FB9D" w:rsidP="3EBC9678"/>
    <w:sectPr w:rsidR="3EE2FB9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7CE38" w14:textId="77777777" w:rsidR="00E76956" w:rsidRDefault="00E76956" w:rsidP="00402126">
      <w:pPr>
        <w:spacing w:after="0" w:line="240" w:lineRule="auto"/>
      </w:pPr>
      <w:r>
        <w:separator/>
      </w:r>
    </w:p>
  </w:endnote>
  <w:endnote w:type="continuationSeparator" w:id="0">
    <w:p w14:paraId="6A5D727A" w14:textId="77777777" w:rsidR="00E76956" w:rsidRDefault="00E76956" w:rsidP="00402126">
      <w:pPr>
        <w:spacing w:after="0" w:line="240" w:lineRule="auto"/>
      </w:pPr>
      <w:r>
        <w:continuationSeparator/>
      </w:r>
    </w:p>
  </w:endnote>
  <w:endnote w:type="continuationNotice" w:id="1">
    <w:p w14:paraId="2804585F" w14:textId="77777777" w:rsidR="00E76956" w:rsidRDefault="00E769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C22B" w14:textId="60805577" w:rsidR="00402126" w:rsidRDefault="00402126">
    <w:pPr>
      <w:pStyle w:val="Footer"/>
    </w:pPr>
    <w:r>
      <w:tab/>
    </w:r>
    <w:r>
      <w:tab/>
      <w:t xml:space="preserve">Page </w:t>
    </w:r>
    <w:r>
      <w:fldChar w:fldCharType="begin"/>
    </w:r>
    <w:r>
      <w:instrText xml:space="preserve"> PAGE   \* MERGEFORMAT </w:instrText>
    </w:r>
    <w:r>
      <w:fldChar w:fldCharType="separate"/>
    </w:r>
    <w:r>
      <w:rPr>
        <w:noProof/>
      </w:rPr>
      <w:t>7</w:t>
    </w:r>
    <w:r>
      <w:fldChar w:fldCharType="end"/>
    </w:r>
    <w:r>
      <w:t xml:space="preserve"> of </w:t>
    </w:r>
    <w:r w:rsidR="00374BAC">
      <w:fldChar w:fldCharType="begin"/>
    </w:r>
    <w:r w:rsidR="00374BAC">
      <w:instrText>NUMPAGES   \* MERGEFORMAT</w:instrText>
    </w:r>
    <w:r w:rsidR="00374BAC">
      <w:fldChar w:fldCharType="separate"/>
    </w:r>
    <w:r>
      <w:rPr>
        <w:noProof/>
      </w:rPr>
      <w:t>7</w:t>
    </w:r>
    <w:r w:rsidR="00374BA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2A7D8" w14:textId="77777777" w:rsidR="00E76956" w:rsidRDefault="00E76956" w:rsidP="00402126">
      <w:pPr>
        <w:spacing w:after="0" w:line="240" w:lineRule="auto"/>
      </w:pPr>
      <w:r>
        <w:separator/>
      </w:r>
    </w:p>
  </w:footnote>
  <w:footnote w:type="continuationSeparator" w:id="0">
    <w:p w14:paraId="1B211813" w14:textId="77777777" w:rsidR="00E76956" w:rsidRDefault="00E76956" w:rsidP="00402126">
      <w:pPr>
        <w:spacing w:after="0" w:line="240" w:lineRule="auto"/>
      </w:pPr>
      <w:r>
        <w:continuationSeparator/>
      </w:r>
    </w:p>
  </w:footnote>
  <w:footnote w:type="continuationNotice" w:id="1">
    <w:p w14:paraId="65286D49" w14:textId="77777777" w:rsidR="00E76956" w:rsidRDefault="00E769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8671" w14:textId="629D8E50" w:rsidR="008D4F21" w:rsidRPr="008D4F21" w:rsidRDefault="008D4F21" w:rsidP="008D4F21">
    <w:pPr>
      <w:pStyle w:val="Header"/>
      <w:jc w:val="right"/>
    </w:pPr>
    <w:r>
      <w:rPr>
        <w:noProof/>
      </w:rPr>
      <w:drawing>
        <wp:inline distT="0" distB="0" distL="0" distR="0" wp14:anchorId="516976CB" wp14:editId="1B5D49A6">
          <wp:extent cx="2078407" cy="522489"/>
          <wp:effectExtent l="0" t="0" r="0" b="0"/>
          <wp:docPr id="1500471064"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471064"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33723" cy="536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983E"/>
    <w:multiLevelType w:val="hybridMultilevel"/>
    <w:tmpl w:val="5F4EA634"/>
    <w:lvl w:ilvl="0" w:tplc="836C671C">
      <w:start w:val="1"/>
      <w:numFmt w:val="decimal"/>
      <w:lvlText w:val="%1."/>
      <w:lvlJc w:val="left"/>
      <w:pPr>
        <w:ind w:left="360" w:hanging="360"/>
      </w:pPr>
    </w:lvl>
    <w:lvl w:ilvl="1" w:tplc="F45CFEDA">
      <w:start w:val="1"/>
      <w:numFmt w:val="lowerLetter"/>
      <w:lvlText w:val="%2."/>
      <w:lvlJc w:val="left"/>
      <w:pPr>
        <w:ind w:left="1080" w:hanging="360"/>
      </w:pPr>
    </w:lvl>
    <w:lvl w:ilvl="2" w:tplc="7B28375C">
      <w:start w:val="1"/>
      <w:numFmt w:val="lowerRoman"/>
      <w:lvlText w:val="%3."/>
      <w:lvlJc w:val="right"/>
      <w:pPr>
        <w:ind w:left="1800" w:hanging="180"/>
      </w:pPr>
    </w:lvl>
    <w:lvl w:ilvl="3" w:tplc="2C144506">
      <w:start w:val="1"/>
      <w:numFmt w:val="decimal"/>
      <w:lvlText w:val="%4."/>
      <w:lvlJc w:val="left"/>
      <w:pPr>
        <w:ind w:left="2520" w:hanging="360"/>
      </w:pPr>
    </w:lvl>
    <w:lvl w:ilvl="4" w:tplc="7E645342">
      <w:start w:val="1"/>
      <w:numFmt w:val="lowerLetter"/>
      <w:lvlText w:val="%5."/>
      <w:lvlJc w:val="left"/>
      <w:pPr>
        <w:ind w:left="3240" w:hanging="360"/>
      </w:pPr>
    </w:lvl>
    <w:lvl w:ilvl="5" w:tplc="86FAC3EE">
      <w:start w:val="1"/>
      <w:numFmt w:val="lowerRoman"/>
      <w:lvlText w:val="%6."/>
      <w:lvlJc w:val="right"/>
      <w:pPr>
        <w:ind w:left="3960" w:hanging="180"/>
      </w:pPr>
    </w:lvl>
    <w:lvl w:ilvl="6" w:tplc="0F70C108">
      <w:start w:val="1"/>
      <w:numFmt w:val="decimal"/>
      <w:lvlText w:val="%7."/>
      <w:lvlJc w:val="left"/>
      <w:pPr>
        <w:ind w:left="4680" w:hanging="360"/>
      </w:pPr>
    </w:lvl>
    <w:lvl w:ilvl="7" w:tplc="CFA46AD6">
      <w:start w:val="1"/>
      <w:numFmt w:val="lowerLetter"/>
      <w:lvlText w:val="%8."/>
      <w:lvlJc w:val="left"/>
      <w:pPr>
        <w:ind w:left="5400" w:hanging="360"/>
      </w:pPr>
    </w:lvl>
    <w:lvl w:ilvl="8" w:tplc="F080F15C">
      <w:start w:val="1"/>
      <w:numFmt w:val="lowerRoman"/>
      <w:lvlText w:val="%9."/>
      <w:lvlJc w:val="right"/>
      <w:pPr>
        <w:ind w:left="6120" w:hanging="180"/>
      </w:pPr>
    </w:lvl>
  </w:abstractNum>
  <w:abstractNum w:abstractNumId="1" w15:restartNumberingAfterBreak="0">
    <w:nsid w:val="23D33538"/>
    <w:multiLevelType w:val="hybridMultilevel"/>
    <w:tmpl w:val="5EA074E0"/>
    <w:lvl w:ilvl="0" w:tplc="0409000F">
      <w:start w:val="1"/>
      <w:numFmt w:val="decimal"/>
      <w:lvlText w:val="%1."/>
      <w:lvlJc w:val="left"/>
      <w:pPr>
        <w:ind w:left="360" w:hanging="360"/>
      </w:pPr>
    </w:lvl>
    <w:lvl w:ilvl="1" w:tplc="73CCF954">
      <w:start w:val="1"/>
      <w:numFmt w:val="lowerLetter"/>
      <w:lvlText w:val="%2."/>
      <w:lvlJc w:val="left"/>
      <w:pPr>
        <w:ind w:left="1080" w:hanging="360"/>
      </w:pPr>
    </w:lvl>
    <w:lvl w:ilvl="2" w:tplc="95EAC9B2">
      <w:start w:val="1"/>
      <w:numFmt w:val="lowerRoman"/>
      <w:lvlText w:val="%3."/>
      <w:lvlJc w:val="right"/>
      <w:pPr>
        <w:ind w:left="1800" w:hanging="180"/>
      </w:pPr>
    </w:lvl>
    <w:lvl w:ilvl="3" w:tplc="4BBCC46A">
      <w:start w:val="1"/>
      <w:numFmt w:val="decimal"/>
      <w:lvlText w:val="%4."/>
      <w:lvlJc w:val="left"/>
      <w:pPr>
        <w:ind w:left="2520" w:hanging="360"/>
      </w:pPr>
    </w:lvl>
    <w:lvl w:ilvl="4" w:tplc="A212119A">
      <w:start w:val="1"/>
      <w:numFmt w:val="lowerLetter"/>
      <w:lvlText w:val="%5."/>
      <w:lvlJc w:val="left"/>
      <w:pPr>
        <w:ind w:left="3240" w:hanging="360"/>
      </w:pPr>
    </w:lvl>
    <w:lvl w:ilvl="5" w:tplc="C780093A">
      <w:start w:val="1"/>
      <w:numFmt w:val="lowerRoman"/>
      <w:lvlText w:val="%6."/>
      <w:lvlJc w:val="right"/>
      <w:pPr>
        <w:ind w:left="3960" w:hanging="180"/>
      </w:pPr>
    </w:lvl>
    <w:lvl w:ilvl="6" w:tplc="72E42370">
      <w:start w:val="1"/>
      <w:numFmt w:val="decimal"/>
      <w:lvlText w:val="%7."/>
      <w:lvlJc w:val="left"/>
      <w:pPr>
        <w:ind w:left="4680" w:hanging="360"/>
      </w:pPr>
    </w:lvl>
    <w:lvl w:ilvl="7" w:tplc="CBD2AC02">
      <w:start w:val="1"/>
      <w:numFmt w:val="lowerLetter"/>
      <w:lvlText w:val="%8."/>
      <w:lvlJc w:val="left"/>
      <w:pPr>
        <w:ind w:left="5400" w:hanging="360"/>
      </w:pPr>
    </w:lvl>
    <w:lvl w:ilvl="8" w:tplc="4D4272AA">
      <w:start w:val="1"/>
      <w:numFmt w:val="lowerRoman"/>
      <w:lvlText w:val="%9."/>
      <w:lvlJc w:val="right"/>
      <w:pPr>
        <w:ind w:left="6120" w:hanging="180"/>
      </w:pPr>
    </w:lvl>
  </w:abstractNum>
  <w:abstractNum w:abstractNumId="2" w15:restartNumberingAfterBreak="0">
    <w:nsid w:val="30E6EA64"/>
    <w:multiLevelType w:val="hybridMultilevel"/>
    <w:tmpl w:val="F7180C70"/>
    <w:lvl w:ilvl="0" w:tplc="0409000F">
      <w:start w:val="1"/>
      <w:numFmt w:val="decimal"/>
      <w:lvlText w:val="%1."/>
      <w:lvlJc w:val="left"/>
      <w:pPr>
        <w:ind w:left="360" w:hanging="360"/>
      </w:pPr>
    </w:lvl>
    <w:lvl w:ilvl="1" w:tplc="6DCCC22C">
      <w:start w:val="1"/>
      <w:numFmt w:val="lowerLetter"/>
      <w:lvlText w:val="%2."/>
      <w:lvlJc w:val="left"/>
      <w:pPr>
        <w:ind w:left="1080" w:hanging="360"/>
      </w:pPr>
    </w:lvl>
    <w:lvl w:ilvl="2" w:tplc="9C4E06B0">
      <w:start w:val="1"/>
      <w:numFmt w:val="lowerRoman"/>
      <w:lvlText w:val="%3."/>
      <w:lvlJc w:val="right"/>
      <w:pPr>
        <w:ind w:left="1800" w:hanging="180"/>
      </w:pPr>
    </w:lvl>
    <w:lvl w:ilvl="3" w:tplc="1226B882">
      <w:start w:val="1"/>
      <w:numFmt w:val="decimal"/>
      <w:lvlText w:val="%4."/>
      <w:lvlJc w:val="left"/>
      <w:pPr>
        <w:ind w:left="2520" w:hanging="360"/>
      </w:pPr>
    </w:lvl>
    <w:lvl w:ilvl="4" w:tplc="FE3036CE">
      <w:start w:val="1"/>
      <w:numFmt w:val="lowerLetter"/>
      <w:lvlText w:val="%5."/>
      <w:lvlJc w:val="left"/>
      <w:pPr>
        <w:ind w:left="3240" w:hanging="360"/>
      </w:pPr>
    </w:lvl>
    <w:lvl w:ilvl="5" w:tplc="F3246CB6">
      <w:start w:val="1"/>
      <w:numFmt w:val="lowerRoman"/>
      <w:lvlText w:val="%6."/>
      <w:lvlJc w:val="right"/>
      <w:pPr>
        <w:ind w:left="3960" w:hanging="180"/>
      </w:pPr>
    </w:lvl>
    <w:lvl w:ilvl="6" w:tplc="F30EE7F4">
      <w:start w:val="1"/>
      <w:numFmt w:val="decimal"/>
      <w:lvlText w:val="%7."/>
      <w:lvlJc w:val="left"/>
      <w:pPr>
        <w:ind w:left="4680" w:hanging="360"/>
      </w:pPr>
    </w:lvl>
    <w:lvl w:ilvl="7" w:tplc="15AE21CC">
      <w:start w:val="1"/>
      <w:numFmt w:val="lowerLetter"/>
      <w:lvlText w:val="%8."/>
      <w:lvlJc w:val="left"/>
      <w:pPr>
        <w:ind w:left="5400" w:hanging="360"/>
      </w:pPr>
    </w:lvl>
    <w:lvl w:ilvl="8" w:tplc="0CC68988">
      <w:start w:val="1"/>
      <w:numFmt w:val="lowerRoman"/>
      <w:lvlText w:val="%9."/>
      <w:lvlJc w:val="right"/>
      <w:pPr>
        <w:ind w:left="6120" w:hanging="180"/>
      </w:pPr>
    </w:lvl>
  </w:abstractNum>
  <w:abstractNum w:abstractNumId="3" w15:restartNumberingAfterBreak="0">
    <w:nsid w:val="368BB861"/>
    <w:multiLevelType w:val="hybridMultilevel"/>
    <w:tmpl w:val="E3F4BECA"/>
    <w:lvl w:ilvl="0" w:tplc="F6AE0FB6">
      <w:start w:val="1"/>
      <w:numFmt w:val="decimal"/>
      <w:lvlText w:val="%1)"/>
      <w:lvlJc w:val="left"/>
      <w:pPr>
        <w:ind w:left="360" w:hanging="360"/>
      </w:pPr>
    </w:lvl>
    <w:lvl w:ilvl="1" w:tplc="F78C3E7A">
      <w:start w:val="1"/>
      <w:numFmt w:val="lowerLetter"/>
      <w:lvlText w:val="%2."/>
      <w:lvlJc w:val="left"/>
      <w:pPr>
        <w:ind w:left="1080" w:hanging="360"/>
      </w:pPr>
    </w:lvl>
    <w:lvl w:ilvl="2" w:tplc="454A9CA2">
      <w:start w:val="1"/>
      <w:numFmt w:val="lowerRoman"/>
      <w:lvlText w:val="%3."/>
      <w:lvlJc w:val="right"/>
      <w:pPr>
        <w:ind w:left="1800" w:hanging="180"/>
      </w:pPr>
    </w:lvl>
    <w:lvl w:ilvl="3" w:tplc="63982720">
      <w:start w:val="1"/>
      <w:numFmt w:val="decimal"/>
      <w:lvlText w:val="%4."/>
      <w:lvlJc w:val="left"/>
      <w:pPr>
        <w:ind w:left="2520" w:hanging="360"/>
      </w:pPr>
    </w:lvl>
    <w:lvl w:ilvl="4" w:tplc="4B58D70C">
      <w:start w:val="1"/>
      <w:numFmt w:val="lowerLetter"/>
      <w:lvlText w:val="%5."/>
      <w:lvlJc w:val="left"/>
      <w:pPr>
        <w:ind w:left="3240" w:hanging="360"/>
      </w:pPr>
    </w:lvl>
    <w:lvl w:ilvl="5" w:tplc="822E90A6">
      <w:start w:val="1"/>
      <w:numFmt w:val="lowerRoman"/>
      <w:lvlText w:val="%6."/>
      <w:lvlJc w:val="right"/>
      <w:pPr>
        <w:ind w:left="3960" w:hanging="180"/>
      </w:pPr>
    </w:lvl>
    <w:lvl w:ilvl="6" w:tplc="D85CBCA8">
      <w:start w:val="1"/>
      <w:numFmt w:val="decimal"/>
      <w:lvlText w:val="%7."/>
      <w:lvlJc w:val="left"/>
      <w:pPr>
        <w:ind w:left="4680" w:hanging="360"/>
      </w:pPr>
    </w:lvl>
    <w:lvl w:ilvl="7" w:tplc="2730BF04">
      <w:start w:val="1"/>
      <w:numFmt w:val="lowerLetter"/>
      <w:lvlText w:val="%8."/>
      <w:lvlJc w:val="left"/>
      <w:pPr>
        <w:ind w:left="5400" w:hanging="360"/>
      </w:pPr>
    </w:lvl>
    <w:lvl w:ilvl="8" w:tplc="B83456CE">
      <w:start w:val="1"/>
      <w:numFmt w:val="lowerRoman"/>
      <w:lvlText w:val="%9."/>
      <w:lvlJc w:val="right"/>
      <w:pPr>
        <w:ind w:left="6120" w:hanging="180"/>
      </w:pPr>
    </w:lvl>
  </w:abstractNum>
  <w:abstractNum w:abstractNumId="4" w15:restartNumberingAfterBreak="0">
    <w:nsid w:val="3B6514A0"/>
    <w:multiLevelType w:val="hybridMultilevel"/>
    <w:tmpl w:val="F7A28376"/>
    <w:lvl w:ilvl="0" w:tplc="B8C85380">
      <w:start w:val="1"/>
      <w:numFmt w:val="decimal"/>
      <w:lvlText w:val="%1."/>
      <w:lvlJc w:val="left"/>
      <w:pPr>
        <w:ind w:left="360" w:hanging="360"/>
      </w:pPr>
    </w:lvl>
    <w:lvl w:ilvl="1" w:tplc="C448A828">
      <w:start w:val="1"/>
      <w:numFmt w:val="lowerLetter"/>
      <w:lvlText w:val="%2."/>
      <w:lvlJc w:val="left"/>
      <w:pPr>
        <w:ind w:left="1080" w:hanging="360"/>
      </w:pPr>
    </w:lvl>
    <w:lvl w:ilvl="2" w:tplc="6F3CBD48">
      <w:start w:val="1"/>
      <w:numFmt w:val="lowerRoman"/>
      <w:lvlText w:val="%3."/>
      <w:lvlJc w:val="right"/>
      <w:pPr>
        <w:ind w:left="1800" w:hanging="180"/>
      </w:pPr>
    </w:lvl>
    <w:lvl w:ilvl="3" w:tplc="255ED3B0">
      <w:start w:val="1"/>
      <w:numFmt w:val="decimal"/>
      <w:lvlText w:val="%4."/>
      <w:lvlJc w:val="left"/>
      <w:pPr>
        <w:ind w:left="2520" w:hanging="360"/>
      </w:pPr>
    </w:lvl>
    <w:lvl w:ilvl="4" w:tplc="98D24F12">
      <w:start w:val="1"/>
      <w:numFmt w:val="lowerLetter"/>
      <w:lvlText w:val="%5."/>
      <w:lvlJc w:val="left"/>
      <w:pPr>
        <w:ind w:left="3240" w:hanging="360"/>
      </w:pPr>
    </w:lvl>
    <w:lvl w:ilvl="5" w:tplc="FCAE4410">
      <w:start w:val="1"/>
      <w:numFmt w:val="lowerRoman"/>
      <w:lvlText w:val="%6."/>
      <w:lvlJc w:val="right"/>
      <w:pPr>
        <w:ind w:left="3960" w:hanging="180"/>
      </w:pPr>
    </w:lvl>
    <w:lvl w:ilvl="6" w:tplc="65ACEA16">
      <w:start w:val="1"/>
      <w:numFmt w:val="decimal"/>
      <w:lvlText w:val="%7."/>
      <w:lvlJc w:val="left"/>
      <w:pPr>
        <w:ind w:left="4680" w:hanging="360"/>
      </w:pPr>
    </w:lvl>
    <w:lvl w:ilvl="7" w:tplc="1264DD56">
      <w:start w:val="1"/>
      <w:numFmt w:val="lowerLetter"/>
      <w:lvlText w:val="%8."/>
      <w:lvlJc w:val="left"/>
      <w:pPr>
        <w:ind w:left="5400" w:hanging="360"/>
      </w:pPr>
    </w:lvl>
    <w:lvl w:ilvl="8" w:tplc="EFD0977A">
      <w:start w:val="1"/>
      <w:numFmt w:val="lowerRoman"/>
      <w:lvlText w:val="%9."/>
      <w:lvlJc w:val="right"/>
      <w:pPr>
        <w:ind w:left="6120" w:hanging="180"/>
      </w:pPr>
    </w:lvl>
  </w:abstractNum>
  <w:abstractNum w:abstractNumId="5" w15:restartNumberingAfterBreak="0">
    <w:nsid w:val="42108E70"/>
    <w:multiLevelType w:val="hybridMultilevel"/>
    <w:tmpl w:val="AF4EE32E"/>
    <w:lvl w:ilvl="0" w:tplc="3F120938">
      <w:start w:val="1"/>
      <w:numFmt w:val="decimal"/>
      <w:lvlText w:val="%1."/>
      <w:lvlJc w:val="left"/>
      <w:pPr>
        <w:ind w:left="360" w:hanging="360"/>
      </w:pPr>
    </w:lvl>
    <w:lvl w:ilvl="1" w:tplc="24DA08F8">
      <w:start w:val="1"/>
      <w:numFmt w:val="lowerLetter"/>
      <w:lvlText w:val="%2."/>
      <w:lvlJc w:val="left"/>
      <w:pPr>
        <w:ind w:left="1080" w:hanging="360"/>
      </w:pPr>
    </w:lvl>
    <w:lvl w:ilvl="2" w:tplc="729C422C">
      <w:start w:val="1"/>
      <w:numFmt w:val="lowerRoman"/>
      <w:lvlText w:val="%3."/>
      <w:lvlJc w:val="right"/>
      <w:pPr>
        <w:ind w:left="1800" w:hanging="180"/>
      </w:pPr>
    </w:lvl>
    <w:lvl w:ilvl="3" w:tplc="F5321854">
      <w:start w:val="1"/>
      <w:numFmt w:val="decimal"/>
      <w:lvlText w:val="%4."/>
      <w:lvlJc w:val="left"/>
      <w:pPr>
        <w:ind w:left="2520" w:hanging="360"/>
      </w:pPr>
    </w:lvl>
    <w:lvl w:ilvl="4" w:tplc="8D3CE3B2">
      <w:start w:val="1"/>
      <w:numFmt w:val="lowerLetter"/>
      <w:lvlText w:val="%5."/>
      <w:lvlJc w:val="left"/>
      <w:pPr>
        <w:ind w:left="3240" w:hanging="360"/>
      </w:pPr>
    </w:lvl>
    <w:lvl w:ilvl="5" w:tplc="C68216C2">
      <w:start w:val="1"/>
      <w:numFmt w:val="lowerRoman"/>
      <w:lvlText w:val="%6."/>
      <w:lvlJc w:val="right"/>
      <w:pPr>
        <w:ind w:left="3960" w:hanging="180"/>
      </w:pPr>
    </w:lvl>
    <w:lvl w:ilvl="6" w:tplc="83C49B3A">
      <w:start w:val="1"/>
      <w:numFmt w:val="decimal"/>
      <w:lvlText w:val="%7."/>
      <w:lvlJc w:val="left"/>
      <w:pPr>
        <w:ind w:left="4680" w:hanging="360"/>
      </w:pPr>
    </w:lvl>
    <w:lvl w:ilvl="7" w:tplc="95DA513C">
      <w:start w:val="1"/>
      <w:numFmt w:val="lowerLetter"/>
      <w:lvlText w:val="%8."/>
      <w:lvlJc w:val="left"/>
      <w:pPr>
        <w:ind w:left="5400" w:hanging="360"/>
      </w:pPr>
    </w:lvl>
    <w:lvl w:ilvl="8" w:tplc="C338DB9E">
      <w:start w:val="1"/>
      <w:numFmt w:val="lowerRoman"/>
      <w:lvlText w:val="%9."/>
      <w:lvlJc w:val="right"/>
      <w:pPr>
        <w:ind w:left="6120" w:hanging="180"/>
      </w:pPr>
    </w:lvl>
  </w:abstractNum>
  <w:abstractNum w:abstractNumId="6" w15:restartNumberingAfterBreak="0">
    <w:nsid w:val="552D6EBE"/>
    <w:multiLevelType w:val="hybridMultilevel"/>
    <w:tmpl w:val="94725D60"/>
    <w:lvl w:ilvl="0" w:tplc="96A4B3C0">
      <w:start w:val="1"/>
      <w:numFmt w:val="bullet"/>
      <w:lvlText w:val=""/>
      <w:lvlJc w:val="left"/>
      <w:pPr>
        <w:ind w:left="720" w:hanging="360"/>
      </w:pPr>
      <w:rPr>
        <w:rFonts w:ascii="Symbol" w:hAnsi="Symbol" w:hint="default"/>
      </w:rPr>
    </w:lvl>
    <w:lvl w:ilvl="1" w:tplc="58F2BD6A">
      <w:start w:val="1"/>
      <w:numFmt w:val="bullet"/>
      <w:lvlText w:val="o"/>
      <w:lvlJc w:val="left"/>
      <w:pPr>
        <w:ind w:left="1440" w:hanging="360"/>
      </w:pPr>
      <w:rPr>
        <w:rFonts w:ascii="Courier New" w:hAnsi="Courier New" w:hint="default"/>
      </w:rPr>
    </w:lvl>
    <w:lvl w:ilvl="2" w:tplc="13F2A858">
      <w:start w:val="1"/>
      <w:numFmt w:val="bullet"/>
      <w:lvlText w:val=""/>
      <w:lvlJc w:val="left"/>
      <w:pPr>
        <w:ind w:left="2160" w:hanging="360"/>
      </w:pPr>
      <w:rPr>
        <w:rFonts w:ascii="Wingdings" w:hAnsi="Wingdings" w:hint="default"/>
      </w:rPr>
    </w:lvl>
    <w:lvl w:ilvl="3" w:tplc="C3E22C0A">
      <w:start w:val="1"/>
      <w:numFmt w:val="bullet"/>
      <w:lvlText w:val=""/>
      <w:lvlJc w:val="left"/>
      <w:pPr>
        <w:ind w:left="2880" w:hanging="360"/>
      </w:pPr>
      <w:rPr>
        <w:rFonts w:ascii="Symbol" w:hAnsi="Symbol" w:hint="default"/>
      </w:rPr>
    </w:lvl>
    <w:lvl w:ilvl="4" w:tplc="FA5C2D1E">
      <w:start w:val="1"/>
      <w:numFmt w:val="bullet"/>
      <w:lvlText w:val="o"/>
      <w:lvlJc w:val="left"/>
      <w:pPr>
        <w:ind w:left="3600" w:hanging="360"/>
      </w:pPr>
      <w:rPr>
        <w:rFonts w:ascii="Courier New" w:hAnsi="Courier New" w:hint="default"/>
      </w:rPr>
    </w:lvl>
    <w:lvl w:ilvl="5" w:tplc="3A1A7E3E">
      <w:start w:val="1"/>
      <w:numFmt w:val="bullet"/>
      <w:lvlText w:val=""/>
      <w:lvlJc w:val="left"/>
      <w:pPr>
        <w:ind w:left="4320" w:hanging="360"/>
      </w:pPr>
      <w:rPr>
        <w:rFonts w:ascii="Wingdings" w:hAnsi="Wingdings" w:hint="default"/>
      </w:rPr>
    </w:lvl>
    <w:lvl w:ilvl="6" w:tplc="977AAED4">
      <w:start w:val="1"/>
      <w:numFmt w:val="bullet"/>
      <w:lvlText w:val=""/>
      <w:lvlJc w:val="left"/>
      <w:pPr>
        <w:ind w:left="5040" w:hanging="360"/>
      </w:pPr>
      <w:rPr>
        <w:rFonts w:ascii="Symbol" w:hAnsi="Symbol" w:hint="default"/>
      </w:rPr>
    </w:lvl>
    <w:lvl w:ilvl="7" w:tplc="AD16B0E0">
      <w:start w:val="1"/>
      <w:numFmt w:val="bullet"/>
      <w:lvlText w:val="o"/>
      <w:lvlJc w:val="left"/>
      <w:pPr>
        <w:ind w:left="5760" w:hanging="360"/>
      </w:pPr>
      <w:rPr>
        <w:rFonts w:ascii="Courier New" w:hAnsi="Courier New" w:hint="default"/>
      </w:rPr>
    </w:lvl>
    <w:lvl w:ilvl="8" w:tplc="3168EAAE">
      <w:start w:val="1"/>
      <w:numFmt w:val="bullet"/>
      <w:lvlText w:val=""/>
      <w:lvlJc w:val="left"/>
      <w:pPr>
        <w:ind w:left="6480" w:hanging="360"/>
      </w:pPr>
      <w:rPr>
        <w:rFonts w:ascii="Wingdings" w:hAnsi="Wingdings" w:hint="default"/>
      </w:rPr>
    </w:lvl>
  </w:abstractNum>
  <w:abstractNum w:abstractNumId="7" w15:restartNumberingAfterBreak="0">
    <w:nsid w:val="5EC39915"/>
    <w:multiLevelType w:val="hybridMultilevel"/>
    <w:tmpl w:val="D14E20AE"/>
    <w:lvl w:ilvl="0" w:tplc="FDE00598">
      <w:start w:val="1"/>
      <w:numFmt w:val="bullet"/>
      <w:lvlText w:val=""/>
      <w:lvlJc w:val="left"/>
      <w:pPr>
        <w:ind w:left="720" w:hanging="360"/>
      </w:pPr>
      <w:rPr>
        <w:rFonts w:ascii="Symbol" w:hAnsi="Symbol" w:hint="default"/>
      </w:rPr>
    </w:lvl>
    <w:lvl w:ilvl="1" w:tplc="11B4A97C">
      <w:start w:val="1"/>
      <w:numFmt w:val="bullet"/>
      <w:lvlText w:val="o"/>
      <w:lvlJc w:val="left"/>
      <w:pPr>
        <w:ind w:left="1440" w:hanging="360"/>
      </w:pPr>
      <w:rPr>
        <w:rFonts w:ascii="Courier New" w:hAnsi="Courier New" w:hint="default"/>
      </w:rPr>
    </w:lvl>
    <w:lvl w:ilvl="2" w:tplc="63A40C48">
      <w:start w:val="1"/>
      <w:numFmt w:val="bullet"/>
      <w:lvlText w:val=""/>
      <w:lvlJc w:val="left"/>
      <w:pPr>
        <w:ind w:left="2160" w:hanging="360"/>
      </w:pPr>
      <w:rPr>
        <w:rFonts w:ascii="Wingdings" w:hAnsi="Wingdings" w:hint="default"/>
      </w:rPr>
    </w:lvl>
    <w:lvl w:ilvl="3" w:tplc="7A5EE956">
      <w:start w:val="1"/>
      <w:numFmt w:val="bullet"/>
      <w:lvlText w:val=""/>
      <w:lvlJc w:val="left"/>
      <w:pPr>
        <w:ind w:left="2880" w:hanging="360"/>
      </w:pPr>
      <w:rPr>
        <w:rFonts w:ascii="Symbol" w:hAnsi="Symbol" w:hint="default"/>
      </w:rPr>
    </w:lvl>
    <w:lvl w:ilvl="4" w:tplc="0FE05FE4">
      <w:start w:val="1"/>
      <w:numFmt w:val="bullet"/>
      <w:lvlText w:val="o"/>
      <w:lvlJc w:val="left"/>
      <w:pPr>
        <w:ind w:left="3600" w:hanging="360"/>
      </w:pPr>
      <w:rPr>
        <w:rFonts w:ascii="Courier New" w:hAnsi="Courier New" w:hint="default"/>
      </w:rPr>
    </w:lvl>
    <w:lvl w:ilvl="5" w:tplc="3CD89F8E">
      <w:start w:val="1"/>
      <w:numFmt w:val="bullet"/>
      <w:lvlText w:val=""/>
      <w:lvlJc w:val="left"/>
      <w:pPr>
        <w:ind w:left="4320" w:hanging="360"/>
      </w:pPr>
      <w:rPr>
        <w:rFonts w:ascii="Wingdings" w:hAnsi="Wingdings" w:hint="default"/>
      </w:rPr>
    </w:lvl>
    <w:lvl w:ilvl="6" w:tplc="A1FA85FA">
      <w:start w:val="1"/>
      <w:numFmt w:val="bullet"/>
      <w:lvlText w:val=""/>
      <w:lvlJc w:val="left"/>
      <w:pPr>
        <w:ind w:left="5040" w:hanging="360"/>
      </w:pPr>
      <w:rPr>
        <w:rFonts w:ascii="Symbol" w:hAnsi="Symbol" w:hint="default"/>
      </w:rPr>
    </w:lvl>
    <w:lvl w:ilvl="7" w:tplc="521A242C">
      <w:start w:val="1"/>
      <w:numFmt w:val="bullet"/>
      <w:lvlText w:val="o"/>
      <w:lvlJc w:val="left"/>
      <w:pPr>
        <w:ind w:left="5760" w:hanging="360"/>
      </w:pPr>
      <w:rPr>
        <w:rFonts w:ascii="Courier New" w:hAnsi="Courier New" w:hint="default"/>
      </w:rPr>
    </w:lvl>
    <w:lvl w:ilvl="8" w:tplc="1A0CC320">
      <w:start w:val="1"/>
      <w:numFmt w:val="bullet"/>
      <w:lvlText w:val=""/>
      <w:lvlJc w:val="left"/>
      <w:pPr>
        <w:ind w:left="6480" w:hanging="360"/>
      </w:pPr>
      <w:rPr>
        <w:rFonts w:ascii="Wingdings" w:hAnsi="Wingdings" w:hint="default"/>
      </w:rPr>
    </w:lvl>
  </w:abstractNum>
  <w:abstractNum w:abstractNumId="8" w15:restartNumberingAfterBreak="0">
    <w:nsid w:val="61036C54"/>
    <w:multiLevelType w:val="hybridMultilevel"/>
    <w:tmpl w:val="3C42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B93B7"/>
    <w:multiLevelType w:val="hybridMultilevel"/>
    <w:tmpl w:val="1730D4CA"/>
    <w:lvl w:ilvl="0" w:tplc="92CAF26C">
      <w:start w:val="1"/>
      <w:numFmt w:val="decimal"/>
      <w:lvlText w:val="%1."/>
      <w:lvlJc w:val="left"/>
      <w:pPr>
        <w:ind w:left="360" w:hanging="360"/>
      </w:pPr>
    </w:lvl>
    <w:lvl w:ilvl="1" w:tplc="9CE8DD2A">
      <w:start w:val="1"/>
      <w:numFmt w:val="lowerLetter"/>
      <w:lvlText w:val="%2."/>
      <w:lvlJc w:val="left"/>
      <w:pPr>
        <w:ind w:left="1080" w:hanging="360"/>
      </w:pPr>
    </w:lvl>
    <w:lvl w:ilvl="2" w:tplc="2834B4EA">
      <w:start w:val="1"/>
      <w:numFmt w:val="lowerRoman"/>
      <w:lvlText w:val="%3."/>
      <w:lvlJc w:val="right"/>
      <w:pPr>
        <w:ind w:left="1800" w:hanging="180"/>
      </w:pPr>
    </w:lvl>
    <w:lvl w:ilvl="3" w:tplc="12383772">
      <w:start w:val="1"/>
      <w:numFmt w:val="decimal"/>
      <w:lvlText w:val="%4."/>
      <w:lvlJc w:val="left"/>
      <w:pPr>
        <w:ind w:left="2520" w:hanging="360"/>
      </w:pPr>
    </w:lvl>
    <w:lvl w:ilvl="4" w:tplc="7666B688">
      <w:start w:val="1"/>
      <w:numFmt w:val="lowerLetter"/>
      <w:lvlText w:val="%5."/>
      <w:lvlJc w:val="left"/>
      <w:pPr>
        <w:ind w:left="3240" w:hanging="360"/>
      </w:pPr>
    </w:lvl>
    <w:lvl w:ilvl="5" w:tplc="F6DC12C2">
      <w:start w:val="1"/>
      <w:numFmt w:val="lowerRoman"/>
      <w:lvlText w:val="%6."/>
      <w:lvlJc w:val="right"/>
      <w:pPr>
        <w:ind w:left="3960" w:hanging="180"/>
      </w:pPr>
    </w:lvl>
    <w:lvl w:ilvl="6" w:tplc="E638944E">
      <w:start w:val="1"/>
      <w:numFmt w:val="decimal"/>
      <w:lvlText w:val="%7."/>
      <w:lvlJc w:val="left"/>
      <w:pPr>
        <w:ind w:left="4680" w:hanging="360"/>
      </w:pPr>
    </w:lvl>
    <w:lvl w:ilvl="7" w:tplc="0CF67D4A">
      <w:start w:val="1"/>
      <w:numFmt w:val="lowerLetter"/>
      <w:lvlText w:val="%8."/>
      <w:lvlJc w:val="left"/>
      <w:pPr>
        <w:ind w:left="5400" w:hanging="360"/>
      </w:pPr>
    </w:lvl>
    <w:lvl w:ilvl="8" w:tplc="F16EBAF0">
      <w:start w:val="1"/>
      <w:numFmt w:val="lowerRoman"/>
      <w:lvlText w:val="%9."/>
      <w:lvlJc w:val="right"/>
      <w:pPr>
        <w:ind w:left="6120" w:hanging="180"/>
      </w:pPr>
    </w:lvl>
  </w:abstractNum>
  <w:abstractNum w:abstractNumId="10" w15:restartNumberingAfterBreak="0">
    <w:nsid w:val="77C5A447"/>
    <w:multiLevelType w:val="hybridMultilevel"/>
    <w:tmpl w:val="5DA619BC"/>
    <w:lvl w:ilvl="0" w:tplc="FFFFFFFF">
      <w:start w:val="1"/>
      <w:numFmt w:val="decimal"/>
      <w:lvlText w:val="%1."/>
      <w:lvlJc w:val="left"/>
      <w:pPr>
        <w:ind w:left="360" w:hanging="360"/>
      </w:pPr>
    </w:lvl>
    <w:lvl w:ilvl="1" w:tplc="B42EE53A">
      <w:start w:val="1"/>
      <w:numFmt w:val="lowerLetter"/>
      <w:lvlText w:val="%2."/>
      <w:lvlJc w:val="left"/>
      <w:pPr>
        <w:ind w:left="1080" w:hanging="360"/>
      </w:pPr>
    </w:lvl>
    <w:lvl w:ilvl="2" w:tplc="9D1A7EAE">
      <w:start w:val="1"/>
      <w:numFmt w:val="lowerRoman"/>
      <w:lvlText w:val="%3."/>
      <w:lvlJc w:val="right"/>
      <w:pPr>
        <w:ind w:left="1800" w:hanging="180"/>
      </w:pPr>
    </w:lvl>
    <w:lvl w:ilvl="3" w:tplc="379A9D26">
      <w:start w:val="1"/>
      <w:numFmt w:val="decimal"/>
      <w:lvlText w:val="%4."/>
      <w:lvlJc w:val="left"/>
      <w:pPr>
        <w:ind w:left="2520" w:hanging="360"/>
      </w:pPr>
    </w:lvl>
    <w:lvl w:ilvl="4" w:tplc="67AA5F4C">
      <w:start w:val="1"/>
      <w:numFmt w:val="lowerLetter"/>
      <w:lvlText w:val="%5."/>
      <w:lvlJc w:val="left"/>
      <w:pPr>
        <w:ind w:left="3240" w:hanging="360"/>
      </w:pPr>
    </w:lvl>
    <w:lvl w:ilvl="5" w:tplc="5D6A3CC6">
      <w:start w:val="1"/>
      <w:numFmt w:val="lowerRoman"/>
      <w:lvlText w:val="%6."/>
      <w:lvlJc w:val="right"/>
      <w:pPr>
        <w:ind w:left="3960" w:hanging="180"/>
      </w:pPr>
    </w:lvl>
    <w:lvl w:ilvl="6" w:tplc="C0BC7328">
      <w:start w:val="1"/>
      <w:numFmt w:val="decimal"/>
      <w:lvlText w:val="%7."/>
      <w:lvlJc w:val="left"/>
      <w:pPr>
        <w:ind w:left="4680" w:hanging="360"/>
      </w:pPr>
    </w:lvl>
    <w:lvl w:ilvl="7" w:tplc="3FC848B4">
      <w:start w:val="1"/>
      <w:numFmt w:val="lowerLetter"/>
      <w:lvlText w:val="%8."/>
      <w:lvlJc w:val="left"/>
      <w:pPr>
        <w:ind w:left="5400" w:hanging="360"/>
      </w:pPr>
    </w:lvl>
    <w:lvl w:ilvl="8" w:tplc="75C46388">
      <w:start w:val="1"/>
      <w:numFmt w:val="lowerRoman"/>
      <w:lvlText w:val="%9."/>
      <w:lvlJc w:val="right"/>
      <w:pPr>
        <w:ind w:left="6120" w:hanging="180"/>
      </w:pPr>
    </w:lvl>
  </w:abstractNum>
  <w:abstractNum w:abstractNumId="11" w15:restartNumberingAfterBreak="0">
    <w:nsid w:val="7F2F6D9E"/>
    <w:multiLevelType w:val="hybridMultilevel"/>
    <w:tmpl w:val="D2C8B990"/>
    <w:lvl w:ilvl="0" w:tplc="5BFE9A58">
      <w:start w:val="1"/>
      <w:numFmt w:val="bullet"/>
      <w:lvlText w:val=""/>
      <w:lvlJc w:val="left"/>
      <w:pPr>
        <w:ind w:left="720" w:hanging="360"/>
      </w:pPr>
      <w:rPr>
        <w:rFonts w:ascii="Symbol" w:hAnsi="Symbol" w:hint="default"/>
      </w:rPr>
    </w:lvl>
    <w:lvl w:ilvl="1" w:tplc="AFAA80AA">
      <w:start w:val="1"/>
      <w:numFmt w:val="bullet"/>
      <w:lvlText w:val="o"/>
      <w:lvlJc w:val="left"/>
      <w:pPr>
        <w:ind w:left="1440" w:hanging="360"/>
      </w:pPr>
      <w:rPr>
        <w:rFonts w:ascii="Courier New" w:hAnsi="Courier New" w:hint="default"/>
      </w:rPr>
    </w:lvl>
    <w:lvl w:ilvl="2" w:tplc="8ED4E79C">
      <w:start w:val="1"/>
      <w:numFmt w:val="bullet"/>
      <w:lvlText w:val=""/>
      <w:lvlJc w:val="left"/>
      <w:pPr>
        <w:ind w:left="2160" w:hanging="360"/>
      </w:pPr>
      <w:rPr>
        <w:rFonts w:ascii="Wingdings" w:hAnsi="Wingdings" w:hint="default"/>
      </w:rPr>
    </w:lvl>
    <w:lvl w:ilvl="3" w:tplc="D5A0DC96">
      <w:start w:val="1"/>
      <w:numFmt w:val="bullet"/>
      <w:lvlText w:val=""/>
      <w:lvlJc w:val="left"/>
      <w:pPr>
        <w:ind w:left="2880" w:hanging="360"/>
      </w:pPr>
      <w:rPr>
        <w:rFonts w:ascii="Symbol" w:hAnsi="Symbol" w:hint="default"/>
      </w:rPr>
    </w:lvl>
    <w:lvl w:ilvl="4" w:tplc="F77CDBE2">
      <w:start w:val="1"/>
      <w:numFmt w:val="bullet"/>
      <w:lvlText w:val="o"/>
      <w:lvlJc w:val="left"/>
      <w:pPr>
        <w:ind w:left="3600" w:hanging="360"/>
      </w:pPr>
      <w:rPr>
        <w:rFonts w:ascii="Courier New" w:hAnsi="Courier New" w:hint="default"/>
      </w:rPr>
    </w:lvl>
    <w:lvl w:ilvl="5" w:tplc="12D26106">
      <w:start w:val="1"/>
      <w:numFmt w:val="bullet"/>
      <w:lvlText w:val=""/>
      <w:lvlJc w:val="left"/>
      <w:pPr>
        <w:ind w:left="4320" w:hanging="360"/>
      </w:pPr>
      <w:rPr>
        <w:rFonts w:ascii="Wingdings" w:hAnsi="Wingdings" w:hint="default"/>
      </w:rPr>
    </w:lvl>
    <w:lvl w:ilvl="6" w:tplc="784672F6">
      <w:start w:val="1"/>
      <w:numFmt w:val="bullet"/>
      <w:lvlText w:val=""/>
      <w:lvlJc w:val="left"/>
      <w:pPr>
        <w:ind w:left="5040" w:hanging="360"/>
      </w:pPr>
      <w:rPr>
        <w:rFonts w:ascii="Symbol" w:hAnsi="Symbol" w:hint="default"/>
      </w:rPr>
    </w:lvl>
    <w:lvl w:ilvl="7" w:tplc="BCF0DFD4">
      <w:start w:val="1"/>
      <w:numFmt w:val="bullet"/>
      <w:lvlText w:val="o"/>
      <w:lvlJc w:val="left"/>
      <w:pPr>
        <w:ind w:left="5760" w:hanging="360"/>
      </w:pPr>
      <w:rPr>
        <w:rFonts w:ascii="Courier New" w:hAnsi="Courier New" w:hint="default"/>
      </w:rPr>
    </w:lvl>
    <w:lvl w:ilvl="8" w:tplc="59CEAC0A">
      <w:start w:val="1"/>
      <w:numFmt w:val="bullet"/>
      <w:lvlText w:val=""/>
      <w:lvlJc w:val="left"/>
      <w:pPr>
        <w:ind w:left="6480" w:hanging="360"/>
      </w:pPr>
      <w:rPr>
        <w:rFonts w:ascii="Wingdings" w:hAnsi="Wingdings" w:hint="default"/>
      </w:rPr>
    </w:lvl>
  </w:abstractNum>
  <w:num w:numId="1" w16cid:durableId="1799496545">
    <w:abstractNumId w:val="0"/>
  </w:num>
  <w:num w:numId="2" w16cid:durableId="1837382257">
    <w:abstractNumId w:val="4"/>
  </w:num>
  <w:num w:numId="3" w16cid:durableId="938634527">
    <w:abstractNumId w:val="3"/>
  </w:num>
  <w:num w:numId="4" w16cid:durableId="2041473729">
    <w:abstractNumId w:val="6"/>
  </w:num>
  <w:num w:numId="5" w16cid:durableId="608396553">
    <w:abstractNumId w:val="10"/>
  </w:num>
  <w:num w:numId="6" w16cid:durableId="118108402">
    <w:abstractNumId w:val="2"/>
  </w:num>
  <w:num w:numId="7" w16cid:durableId="188763419">
    <w:abstractNumId w:val="1"/>
  </w:num>
  <w:num w:numId="8" w16cid:durableId="1886330057">
    <w:abstractNumId w:val="5"/>
  </w:num>
  <w:num w:numId="9" w16cid:durableId="518934145">
    <w:abstractNumId w:val="11"/>
  </w:num>
  <w:num w:numId="10" w16cid:durableId="1403066357">
    <w:abstractNumId w:val="9"/>
  </w:num>
  <w:num w:numId="11" w16cid:durableId="2111074838">
    <w:abstractNumId w:val="7"/>
  </w:num>
  <w:num w:numId="12" w16cid:durableId="16002168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37059B"/>
    <w:rsid w:val="00005D89"/>
    <w:rsid w:val="0011087B"/>
    <w:rsid w:val="00134470"/>
    <w:rsid w:val="00194572"/>
    <w:rsid w:val="001D3E74"/>
    <w:rsid w:val="001F19F8"/>
    <w:rsid w:val="001F34EE"/>
    <w:rsid w:val="0020B37C"/>
    <w:rsid w:val="00246B3C"/>
    <w:rsid w:val="00342361"/>
    <w:rsid w:val="00352510"/>
    <w:rsid w:val="00374BAC"/>
    <w:rsid w:val="00402126"/>
    <w:rsid w:val="00410B3E"/>
    <w:rsid w:val="004B7D77"/>
    <w:rsid w:val="004C4817"/>
    <w:rsid w:val="005B4E65"/>
    <w:rsid w:val="00681CC0"/>
    <w:rsid w:val="006E0AFD"/>
    <w:rsid w:val="006E506E"/>
    <w:rsid w:val="008377D9"/>
    <w:rsid w:val="00854E6E"/>
    <w:rsid w:val="008873BD"/>
    <w:rsid w:val="008D4F21"/>
    <w:rsid w:val="00926AC1"/>
    <w:rsid w:val="009661CF"/>
    <w:rsid w:val="0097782C"/>
    <w:rsid w:val="00A47B51"/>
    <w:rsid w:val="00A56F10"/>
    <w:rsid w:val="00AD5182"/>
    <w:rsid w:val="00B8489E"/>
    <w:rsid w:val="00BB32F2"/>
    <w:rsid w:val="00BE4F2A"/>
    <w:rsid w:val="00C43CC2"/>
    <w:rsid w:val="00C6441D"/>
    <w:rsid w:val="00CA7DAF"/>
    <w:rsid w:val="00CB0000"/>
    <w:rsid w:val="00D07FD9"/>
    <w:rsid w:val="00DC3006"/>
    <w:rsid w:val="00E3716F"/>
    <w:rsid w:val="00E76956"/>
    <w:rsid w:val="00E95234"/>
    <w:rsid w:val="00EC6005"/>
    <w:rsid w:val="00EF394E"/>
    <w:rsid w:val="00F2317F"/>
    <w:rsid w:val="00F62930"/>
    <w:rsid w:val="010DF0F6"/>
    <w:rsid w:val="0110C030"/>
    <w:rsid w:val="01559D47"/>
    <w:rsid w:val="015979B5"/>
    <w:rsid w:val="01C696C6"/>
    <w:rsid w:val="01D385E2"/>
    <w:rsid w:val="01F99A98"/>
    <w:rsid w:val="02562F6C"/>
    <w:rsid w:val="02A64752"/>
    <w:rsid w:val="02F26164"/>
    <w:rsid w:val="02F54A16"/>
    <w:rsid w:val="031CD8BE"/>
    <w:rsid w:val="0346BB0C"/>
    <w:rsid w:val="03CEFC9B"/>
    <w:rsid w:val="03E4FB25"/>
    <w:rsid w:val="04144D96"/>
    <w:rsid w:val="0480E797"/>
    <w:rsid w:val="04D17B4A"/>
    <w:rsid w:val="04DABE59"/>
    <w:rsid w:val="04F9C71C"/>
    <w:rsid w:val="04FF1A7C"/>
    <w:rsid w:val="056ACCFC"/>
    <w:rsid w:val="05A2F42C"/>
    <w:rsid w:val="062AAFB1"/>
    <w:rsid w:val="06842BF1"/>
    <w:rsid w:val="07069D5D"/>
    <w:rsid w:val="072B01D0"/>
    <w:rsid w:val="0786C653"/>
    <w:rsid w:val="07A3A820"/>
    <w:rsid w:val="07B1F498"/>
    <w:rsid w:val="07E264C2"/>
    <w:rsid w:val="07FC5B24"/>
    <w:rsid w:val="0819AEE9"/>
    <w:rsid w:val="082063B4"/>
    <w:rsid w:val="08227836"/>
    <w:rsid w:val="08442A4C"/>
    <w:rsid w:val="08593268"/>
    <w:rsid w:val="085B9A9A"/>
    <w:rsid w:val="092296B4"/>
    <w:rsid w:val="0937059B"/>
    <w:rsid w:val="09372518"/>
    <w:rsid w:val="09644D31"/>
    <w:rsid w:val="09C28822"/>
    <w:rsid w:val="09DCE561"/>
    <w:rsid w:val="09E3ADAA"/>
    <w:rsid w:val="0A9DAA23"/>
    <w:rsid w:val="0ADC1BF5"/>
    <w:rsid w:val="0AFD430D"/>
    <w:rsid w:val="0B3548FA"/>
    <w:rsid w:val="0B7F7E0B"/>
    <w:rsid w:val="0BB70B2B"/>
    <w:rsid w:val="0C17C5E9"/>
    <w:rsid w:val="0C6BA0CC"/>
    <w:rsid w:val="0C71E82C"/>
    <w:rsid w:val="0CCB3C25"/>
    <w:rsid w:val="0CDB2A4A"/>
    <w:rsid w:val="0CED7FB8"/>
    <w:rsid w:val="0D2F0BBD"/>
    <w:rsid w:val="0D3E8CB0"/>
    <w:rsid w:val="0D3F9FDE"/>
    <w:rsid w:val="0D4D9297"/>
    <w:rsid w:val="0D93ED77"/>
    <w:rsid w:val="0DDBD151"/>
    <w:rsid w:val="0DEC73FE"/>
    <w:rsid w:val="0E78533A"/>
    <w:rsid w:val="0E7F19F0"/>
    <w:rsid w:val="0EF0476A"/>
    <w:rsid w:val="0F0B7B47"/>
    <w:rsid w:val="0F7F2B9D"/>
    <w:rsid w:val="0F954540"/>
    <w:rsid w:val="0F9EA29A"/>
    <w:rsid w:val="0FA1E5B6"/>
    <w:rsid w:val="0FB091DB"/>
    <w:rsid w:val="100081AD"/>
    <w:rsid w:val="1026097C"/>
    <w:rsid w:val="102D2B9A"/>
    <w:rsid w:val="1038ADB0"/>
    <w:rsid w:val="10730B4E"/>
    <w:rsid w:val="1111AAF9"/>
    <w:rsid w:val="11192725"/>
    <w:rsid w:val="1132D8DA"/>
    <w:rsid w:val="115AC998"/>
    <w:rsid w:val="11C97664"/>
    <w:rsid w:val="11E182F6"/>
    <w:rsid w:val="12B6B74A"/>
    <w:rsid w:val="12C95A25"/>
    <w:rsid w:val="12E4C939"/>
    <w:rsid w:val="12F7FC46"/>
    <w:rsid w:val="12F9A7FA"/>
    <w:rsid w:val="12FB9DCF"/>
    <w:rsid w:val="13220420"/>
    <w:rsid w:val="139FCD67"/>
    <w:rsid w:val="13A3D295"/>
    <w:rsid w:val="13A52259"/>
    <w:rsid w:val="13D7C9F6"/>
    <w:rsid w:val="1463A308"/>
    <w:rsid w:val="148C160F"/>
    <w:rsid w:val="1499920B"/>
    <w:rsid w:val="15265691"/>
    <w:rsid w:val="153F80F4"/>
    <w:rsid w:val="159EFF5C"/>
    <w:rsid w:val="169C6D1E"/>
    <w:rsid w:val="169F4414"/>
    <w:rsid w:val="16B8DFDA"/>
    <w:rsid w:val="173ACFBD"/>
    <w:rsid w:val="176FEB11"/>
    <w:rsid w:val="177FBD89"/>
    <w:rsid w:val="178F695F"/>
    <w:rsid w:val="179B43CA"/>
    <w:rsid w:val="179E1304"/>
    <w:rsid w:val="17C1DA38"/>
    <w:rsid w:val="17CADAB3"/>
    <w:rsid w:val="184CC63C"/>
    <w:rsid w:val="18BEB1B7"/>
    <w:rsid w:val="1937142B"/>
    <w:rsid w:val="19372602"/>
    <w:rsid w:val="19C83987"/>
    <w:rsid w:val="19E50E7F"/>
    <w:rsid w:val="1A16DD87"/>
    <w:rsid w:val="1A2CB4E5"/>
    <w:rsid w:val="1A3741F1"/>
    <w:rsid w:val="1AFA2D45"/>
    <w:rsid w:val="1B20E36F"/>
    <w:rsid w:val="1B74E754"/>
    <w:rsid w:val="1B921317"/>
    <w:rsid w:val="1BAEE47A"/>
    <w:rsid w:val="1C2015A3"/>
    <w:rsid w:val="1C62DA82"/>
    <w:rsid w:val="1C7BBEB5"/>
    <w:rsid w:val="1C86FEA6"/>
    <w:rsid w:val="1CD03DE0"/>
    <w:rsid w:val="1CD26544"/>
    <w:rsid w:val="1D047DA3"/>
    <w:rsid w:val="1D8CC284"/>
    <w:rsid w:val="1D8CEABC"/>
    <w:rsid w:val="1DFEAAE3"/>
    <w:rsid w:val="1E31CE07"/>
    <w:rsid w:val="1E834496"/>
    <w:rsid w:val="1E904819"/>
    <w:rsid w:val="1EE6853C"/>
    <w:rsid w:val="1EEA3C26"/>
    <w:rsid w:val="1F032463"/>
    <w:rsid w:val="1F723B91"/>
    <w:rsid w:val="1FA655AF"/>
    <w:rsid w:val="1FC772C1"/>
    <w:rsid w:val="1FCD3E99"/>
    <w:rsid w:val="20454B0A"/>
    <w:rsid w:val="205C8EAA"/>
    <w:rsid w:val="20C7DC48"/>
    <w:rsid w:val="20D16B27"/>
    <w:rsid w:val="21143088"/>
    <w:rsid w:val="214C43F9"/>
    <w:rsid w:val="217111CC"/>
    <w:rsid w:val="2173237C"/>
    <w:rsid w:val="2177D73C"/>
    <w:rsid w:val="21ADCC25"/>
    <w:rsid w:val="21D4D928"/>
    <w:rsid w:val="21E383B1"/>
    <w:rsid w:val="2201549B"/>
    <w:rsid w:val="22676154"/>
    <w:rsid w:val="22E3ACB1"/>
    <w:rsid w:val="22F33B40"/>
    <w:rsid w:val="23012EB0"/>
    <w:rsid w:val="233D7D51"/>
    <w:rsid w:val="233E6249"/>
    <w:rsid w:val="234126F0"/>
    <w:rsid w:val="2352AF17"/>
    <w:rsid w:val="23C436FF"/>
    <w:rsid w:val="2426840B"/>
    <w:rsid w:val="249885DC"/>
    <w:rsid w:val="24D4C811"/>
    <w:rsid w:val="251157FE"/>
    <w:rsid w:val="255607BB"/>
    <w:rsid w:val="25810684"/>
    <w:rsid w:val="258C18E0"/>
    <w:rsid w:val="25943269"/>
    <w:rsid w:val="25EE78E4"/>
    <w:rsid w:val="25F3B2EE"/>
    <w:rsid w:val="264ECAFD"/>
    <w:rsid w:val="268F5D30"/>
    <w:rsid w:val="26D83D18"/>
    <w:rsid w:val="273BA719"/>
    <w:rsid w:val="275E24CD"/>
    <w:rsid w:val="2788A4AA"/>
    <w:rsid w:val="278D2B7E"/>
    <w:rsid w:val="279EFDCD"/>
    <w:rsid w:val="27DFEB88"/>
    <w:rsid w:val="281208A1"/>
    <w:rsid w:val="2899501C"/>
    <w:rsid w:val="28D25481"/>
    <w:rsid w:val="29547DE4"/>
    <w:rsid w:val="2969A001"/>
    <w:rsid w:val="297D47FF"/>
    <w:rsid w:val="299439DE"/>
    <w:rsid w:val="29A0CB9D"/>
    <w:rsid w:val="2A3C1BD4"/>
    <w:rsid w:val="2A96917D"/>
    <w:rsid w:val="2B03D279"/>
    <w:rsid w:val="2B05B6B2"/>
    <w:rsid w:val="2BE1574B"/>
    <w:rsid w:val="2C5A4952"/>
    <w:rsid w:val="2C5F154B"/>
    <w:rsid w:val="2C7CFEDC"/>
    <w:rsid w:val="2C9AFAAC"/>
    <w:rsid w:val="2D585ED8"/>
    <w:rsid w:val="2D5E47F4"/>
    <w:rsid w:val="2D624287"/>
    <w:rsid w:val="2E0DC2BF"/>
    <w:rsid w:val="2E197BBA"/>
    <w:rsid w:val="2E58F669"/>
    <w:rsid w:val="2E5C2A7D"/>
    <w:rsid w:val="2EC63168"/>
    <w:rsid w:val="2EC7D85C"/>
    <w:rsid w:val="2F81F64E"/>
    <w:rsid w:val="308AF40E"/>
    <w:rsid w:val="30AA50AC"/>
    <w:rsid w:val="30CE6694"/>
    <w:rsid w:val="30F83A74"/>
    <w:rsid w:val="313410DD"/>
    <w:rsid w:val="3161BEDE"/>
    <w:rsid w:val="31A42E0B"/>
    <w:rsid w:val="31CEC8FE"/>
    <w:rsid w:val="31FFBCA6"/>
    <w:rsid w:val="3221CC9B"/>
    <w:rsid w:val="326A36F5"/>
    <w:rsid w:val="3281BDF9"/>
    <w:rsid w:val="32C03917"/>
    <w:rsid w:val="32C64E24"/>
    <w:rsid w:val="32E3DF21"/>
    <w:rsid w:val="330F545B"/>
    <w:rsid w:val="336E40C4"/>
    <w:rsid w:val="33A3EAC7"/>
    <w:rsid w:val="33ADA723"/>
    <w:rsid w:val="33BEF53C"/>
    <w:rsid w:val="33D1840B"/>
    <w:rsid w:val="34969BDE"/>
    <w:rsid w:val="34D37E63"/>
    <w:rsid w:val="351794CE"/>
    <w:rsid w:val="35515CD5"/>
    <w:rsid w:val="356A8532"/>
    <w:rsid w:val="35BEE47B"/>
    <w:rsid w:val="360028D9"/>
    <w:rsid w:val="365AD53E"/>
    <w:rsid w:val="36832535"/>
    <w:rsid w:val="36959AAA"/>
    <w:rsid w:val="370A275D"/>
    <w:rsid w:val="37AD11CA"/>
    <w:rsid w:val="37D171D0"/>
    <w:rsid w:val="37EFD913"/>
    <w:rsid w:val="38010855"/>
    <w:rsid w:val="38316B0B"/>
    <w:rsid w:val="38964B89"/>
    <w:rsid w:val="391AE53C"/>
    <w:rsid w:val="39478015"/>
    <w:rsid w:val="396BBB4E"/>
    <w:rsid w:val="39C76138"/>
    <w:rsid w:val="3A0BE744"/>
    <w:rsid w:val="3A2A77D0"/>
    <w:rsid w:val="3A2D8AD6"/>
    <w:rsid w:val="3A385D54"/>
    <w:rsid w:val="3A75C6EE"/>
    <w:rsid w:val="3A9F51FF"/>
    <w:rsid w:val="3AB6B59D"/>
    <w:rsid w:val="3B4E1B8F"/>
    <w:rsid w:val="3BE7E712"/>
    <w:rsid w:val="3C39E18F"/>
    <w:rsid w:val="3C4B842E"/>
    <w:rsid w:val="3CBF5213"/>
    <w:rsid w:val="3CE29869"/>
    <w:rsid w:val="3CE34E1D"/>
    <w:rsid w:val="3D282D01"/>
    <w:rsid w:val="3DC668DE"/>
    <w:rsid w:val="3E25920B"/>
    <w:rsid w:val="3E3622C5"/>
    <w:rsid w:val="3E679EB9"/>
    <w:rsid w:val="3EA1D0A2"/>
    <w:rsid w:val="3EBC9678"/>
    <w:rsid w:val="3EBE2632"/>
    <w:rsid w:val="3EE2FB9D"/>
    <w:rsid w:val="3F674B70"/>
    <w:rsid w:val="4046BDF8"/>
    <w:rsid w:val="406ED356"/>
    <w:rsid w:val="408F04D1"/>
    <w:rsid w:val="40BB5835"/>
    <w:rsid w:val="40C29370"/>
    <w:rsid w:val="40D83BCA"/>
    <w:rsid w:val="40EE8032"/>
    <w:rsid w:val="415BBECC"/>
    <w:rsid w:val="41B3D769"/>
    <w:rsid w:val="41C82359"/>
    <w:rsid w:val="42A617A4"/>
    <w:rsid w:val="431C5EAC"/>
    <w:rsid w:val="4384C935"/>
    <w:rsid w:val="43A090CE"/>
    <w:rsid w:val="43B99E57"/>
    <w:rsid w:val="44124040"/>
    <w:rsid w:val="442418A6"/>
    <w:rsid w:val="448269C8"/>
    <w:rsid w:val="449410F4"/>
    <w:rsid w:val="449CB929"/>
    <w:rsid w:val="449E3183"/>
    <w:rsid w:val="452891E7"/>
    <w:rsid w:val="4567809F"/>
    <w:rsid w:val="45FDD6D2"/>
    <w:rsid w:val="4626314C"/>
    <w:rsid w:val="4650099F"/>
    <w:rsid w:val="4658FD0B"/>
    <w:rsid w:val="46B701AA"/>
    <w:rsid w:val="46BC69F7"/>
    <w:rsid w:val="474AFD51"/>
    <w:rsid w:val="47A42231"/>
    <w:rsid w:val="47DB1C48"/>
    <w:rsid w:val="4815FFB3"/>
    <w:rsid w:val="481F8C62"/>
    <w:rsid w:val="483ED07A"/>
    <w:rsid w:val="48405048"/>
    <w:rsid w:val="486FB192"/>
    <w:rsid w:val="48C1BEC2"/>
    <w:rsid w:val="48CDA555"/>
    <w:rsid w:val="49DE384E"/>
    <w:rsid w:val="49DF6932"/>
    <w:rsid w:val="49E26B3B"/>
    <w:rsid w:val="4A28AD0A"/>
    <w:rsid w:val="4AE84CCB"/>
    <w:rsid w:val="4B7E3B9C"/>
    <w:rsid w:val="4BDEAFA9"/>
    <w:rsid w:val="4C08783B"/>
    <w:rsid w:val="4C0982C8"/>
    <w:rsid w:val="4C289383"/>
    <w:rsid w:val="4C74785F"/>
    <w:rsid w:val="4CE164FD"/>
    <w:rsid w:val="4CE9DE32"/>
    <w:rsid w:val="4D17BDC9"/>
    <w:rsid w:val="4D2BDF49"/>
    <w:rsid w:val="4D404195"/>
    <w:rsid w:val="4D66DFF6"/>
    <w:rsid w:val="4D7C0788"/>
    <w:rsid w:val="4DC488C0"/>
    <w:rsid w:val="4E23C62D"/>
    <w:rsid w:val="4E3A9398"/>
    <w:rsid w:val="4F17D7E9"/>
    <w:rsid w:val="4F3CE6D9"/>
    <w:rsid w:val="4F4018FD"/>
    <w:rsid w:val="4F5F4B65"/>
    <w:rsid w:val="4F923E03"/>
    <w:rsid w:val="4FE42968"/>
    <w:rsid w:val="50AE9D1B"/>
    <w:rsid w:val="50B83780"/>
    <w:rsid w:val="51188F88"/>
    <w:rsid w:val="51212D21"/>
    <w:rsid w:val="513C2166"/>
    <w:rsid w:val="515C2821"/>
    <w:rsid w:val="518A77B4"/>
    <w:rsid w:val="518E20BA"/>
    <w:rsid w:val="51A78A12"/>
    <w:rsid w:val="51FF51E3"/>
    <w:rsid w:val="524F78AB"/>
    <w:rsid w:val="526D3937"/>
    <w:rsid w:val="527539E6"/>
    <w:rsid w:val="527C5E59"/>
    <w:rsid w:val="52A411FE"/>
    <w:rsid w:val="530E438B"/>
    <w:rsid w:val="53E8B91C"/>
    <w:rsid w:val="53EE81D1"/>
    <w:rsid w:val="548697BA"/>
    <w:rsid w:val="5514D706"/>
    <w:rsid w:val="554544B5"/>
    <w:rsid w:val="555507D8"/>
    <w:rsid w:val="556B3DFC"/>
    <w:rsid w:val="558D238E"/>
    <w:rsid w:val="55C68DAA"/>
    <w:rsid w:val="55E67C8B"/>
    <w:rsid w:val="5656CE43"/>
    <w:rsid w:val="566D0C6A"/>
    <w:rsid w:val="56A7BEDB"/>
    <w:rsid w:val="571639C4"/>
    <w:rsid w:val="5722E9CE"/>
    <w:rsid w:val="573E00BD"/>
    <w:rsid w:val="576B1FE8"/>
    <w:rsid w:val="57FA5EE2"/>
    <w:rsid w:val="5816A608"/>
    <w:rsid w:val="583F981F"/>
    <w:rsid w:val="58DC2722"/>
    <w:rsid w:val="5A0040E5"/>
    <w:rsid w:val="5A15F65A"/>
    <w:rsid w:val="5A19CC85"/>
    <w:rsid w:val="5A34914A"/>
    <w:rsid w:val="5A5A8A90"/>
    <w:rsid w:val="5A5CE141"/>
    <w:rsid w:val="5A667654"/>
    <w:rsid w:val="5A68BA55"/>
    <w:rsid w:val="5A9240D0"/>
    <w:rsid w:val="5AE3B552"/>
    <w:rsid w:val="5B235455"/>
    <w:rsid w:val="5B40294D"/>
    <w:rsid w:val="5B60EB25"/>
    <w:rsid w:val="5B7F889A"/>
    <w:rsid w:val="5B84188A"/>
    <w:rsid w:val="5BB31F4C"/>
    <w:rsid w:val="5BE83864"/>
    <w:rsid w:val="5C235767"/>
    <w:rsid w:val="5C4DC741"/>
    <w:rsid w:val="5C6D92BB"/>
    <w:rsid w:val="5D49BCCB"/>
    <w:rsid w:val="5DE14674"/>
    <w:rsid w:val="5EE3B02C"/>
    <w:rsid w:val="5F2DFBB3"/>
    <w:rsid w:val="5F37973A"/>
    <w:rsid w:val="5F8FF52A"/>
    <w:rsid w:val="5FBFC31B"/>
    <w:rsid w:val="60145CBD"/>
    <w:rsid w:val="60230662"/>
    <w:rsid w:val="6031DD0B"/>
    <w:rsid w:val="604FBA26"/>
    <w:rsid w:val="608BF005"/>
    <w:rsid w:val="60DCE33D"/>
    <w:rsid w:val="61A2DF2C"/>
    <w:rsid w:val="61C764EC"/>
    <w:rsid w:val="621AD6D4"/>
    <w:rsid w:val="627C49B4"/>
    <w:rsid w:val="62AC4844"/>
    <w:rsid w:val="630278DE"/>
    <w:rsid w:val="6353F5D0"/>
    <w:rsid w:val="635AA724"/>
    <w:rsid w:val="63727A30"/>
    <w:rsid w:val="6379AD42"/>
    <w:rsid w:val="64170675"/>
    <w:rsid w:val="6499914F"/>
    <w:rsid w:val="64E66120"/>
    <w:rsid w:val="64FEE2A3"/>
    <w:rsid w:val="65498C43"/>
    <w:rsid w:val="657779A3"/>
    <w:rsid w:val="6643F2A3"/>
    <w:rsid w:val="665C1E11"/>
    <w:rsid w:val="6680D944"/>
    <w:rsid w:val="670C1905"/>
    <w:rsid w:val="67134A04"/>
    <w:rsid w:val="673FA24C"/>
    <w:rsid w:val="674030E6"/>
    <w:rsid w:val="674AD103"/>
    <w:rsid w:val="674C8E6D"/>
    <w:rsid w:val="6752503D"/>
    <w:rsid w:val="6772D64C"/>
    <w:rsid w:val="67C394C6"/>
    <w:rsid w:val="67CD4EF8"/>
    <w:rsid w:val="68812D05"/>
    <w:rsid w:val="688DDF29"/>
    <w:rsid w:val="689B66B8"/>
    <w:rsid w:val="68A7E966"/>
    <w:rsid w:val="68BB0128"/>
    <w:rsid w:val="68F954C2"/>
    <w:rsid w:val="69239E8C"/>
    <w:rsid w:val="6952FB97"/>
    <w:rsid w:val="697461B5"/>
    <w:rsid w:val="69FCCA9A"/>
    <w:rsid w:val="6AA1E5DA"/>
    <w:rsid w:val="6AB83FDF"/>
    <w:rsid w:val="6B15181F"/>
    <w:rsid w:val="6B19F55A"/>
    <w:rsid w:val="6B2F24C7"/>
    <w:rsid w:val="6B9ADBCF"/>
    <w:rsid w:val="6BA57CF3"/>
    <w:rsid w:val="6C25C160"/>
    <w:rsid w:val="6CE591D3"/>
    <w:rsid w:val="6D346B5C"/>
    <w:rsid w:val="6DB03CA2"/>
    <w:rsid w:val="6DD18C88"/>
    <w:rsid w:val="6EAC28AB"/>
    <w:rsid w:val="6EF7BB5C"/>
    <w:rsid w:val="6F2582BD"/>
    <w:rsid w:val="6F484813"/>
    <w:rsid w:val="6F4EBFAB"/>
    <w:rsid w:val="6F7C76E6"/>
    <w:rsid w:val="6FA69D78"/>
    <w:rsid w:val="7023F12B"/>
    <w:rsid w:val="70AB4A00"/>
    <w:rsid w:val="70B25A02"/>
    <w:rsid w:val="70E192C5"/>
    <w:rsid w:val="70E72927"/>
    <w:rsid w:val="713DFB96"/>
    <w:rsid w:val="7183E2EE"/>
    <w:rsid w:val="718A968E"/>
    <w:rsid w:val="71AC67E7"/>
    <w:rsid w:val="71ED43EB"/>
    <w:rsid w:val="720EE6EE"/>
    <w:rsid w:val="728AE5C4"/>
    <w:rsid w:val="728E740D"/>
    <w:rsid w:val="72CE6833"/>
    <w:rsid w:val="733B810F"/>
    <w:rsid w:val="73551946"/>
    <w:rsid w:val="73946B22"/>
    <w:rsid w:val="73A8B2D0"/>
    <w:rsid w:val="73F49707"/>
    <w:rsid w:val="74C80E90"/>
    <w:rsid w:val="74D48B4A"/>
    <w:rsid w:val="7500A572"/>
    <w:rsid w:val="755C49CD"/>
    <w:rsid w:val="75BB4E87"/>
    <w:rsid w:val="75F31063"/>
    <w:rsid w:val="7600C8F2"/>
    <w:rsid w:val="7630EB89"/>
    <w:rsid w:val="7668BFFC"/>
    <w:rsid w:val="76E01F6F"/>
    <w:rsid w:val="76E270EF"/>
    <w:rsid w:val="76E8A8A4"/>
    <w:rsid w:val="772C6E6A"/>
    <w:rsid w:val="77706A13"/>
    <w:rsid w:val="77A4F7CE"/>
    <w:rsid w:val="77D501B3"/>
    <w:rsid w:val="782D5853"/>
    <w:rsid w:val="784D7C3D"/>
    <w:rsid w:val="7856C86E"/>
    <w:rsid w:val="78A7EC49"/>
    <w:rsid w:val="78E249E7"/>
    <w:rsid w:val="78F0458E"/>
    <w:rsid w:val="79291135"/>
    <w:rsid w:val="795C2323"/>
    <w:rsid w:val="79B1D023"/>
    <w:rsid w:val="7A3E3B64"/>
    <w:rsid w:val="7A8C15EF"/>
    <w:rsid w:val="7AA17EAB"/>
    <w:rsid w:val="7AA45949"/>
    <w:rsid w:val="7AA9EB0F"/>
    <w:rsid w:val="7AC759EC"/>
    <w:rsid w:val="7B075EB5"/>
    <w:rsid w:val="7B0CA275"/>
    <w:rsid w:val="7B5EBAF6"/>
    <w:rsid w:val="7B6CEF7D"/>
    <w:rsid w:val="7B8CA46B"/>
    <w:rsid w:val="7B8E6930"/>
    <w:rsid w:val="7C0E788C"/>
    <w:rsid w:val="7C1685E0"/>
    <w:rsid w:val="7C3D4F0C"/>
    <w:rsid w:val="7C4029AA"/>
    <w:rsid w:val="7C969BDC"/>
    <w:rsid w:val="7CD77987"/>
    <w:rsid w:val="7D93F065"/>
    <w:rsid w:val="7DD3CA24"/>
    <w:rsid w:val="7DD91F6D"/>
    <w:rsid w:val="7DE7A04D"/>
    <w:rsid w:val="7E1DFC84"/>
    <w:rsid w:val="7E377698"/>
    <w:rsid w:val="7E4C3708"/>
    <w:rsid w:val="7E5FE62D"/>
    <w:rsid w:val="7EA0FB02"/>
    <w:rsid w:val="7EE49612"/>
    <w:rsid w:val="7F841FA8"/>
    <w:rsid w:val="7FB9CCE5"/>
    <w:rsid w:val="7FC2B987"/>
    <w:rsid w:val="7FC2C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7059B"/>
  <w15:chartTrackingRefBased/>
  <w15:docId w15:val="{875271C6-2507-4A45-B488-5DDA9A1C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pPr>
      <w:spacing w:after="0" w:line="240" w:lineRule="auto"/>
    </w:pPr>
  </w:style>
  <w:style w:type="table" w:styleId="TableGrid">
    <w:name w:val="Table Grid"/>
    <w:basedOn w:val="TableNormal"/>
    <w:uiPriority w:val="39"/>
    <w:rsid w:val="004C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126"/>
  </w:style>
  <w:style w:type="paragraph" w:styleId="Footer">
    <w:name w:val="footer"/>
    <w:basedOn w:val="Normal"/>
    <w:link w:val="FooterChar"/>
    <w:uiPriority w:val="99"/>
    <w:unhideWhenUsed/>
    <w:rsid w:val="0040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126"/>
  </w:style>
  <w:style w:type="paragraph" w:styleId="Revision">
    <w:name w:val="Revision"/>
    <w:hidden/>
    <w:uiPriority w:val="99"/>
    <w:semiHidden/>
    <w:rsid w:val="00DC3006"/>
    <w:pPr>
      <w:spacing w:after="0" w:line="240" w:lineRule="auto"/>
    </w:pPr>
  </w:style>
  <w:style w:type="character" w:styleId="CommentReference">
    <w:name w:val="annotation reference"/>
    <w:basedOn w:val="DefaultParagraphFont"/>
    <w:uiPriority w:val="99"/>
    <w:semiHidden/>
    <w:unhideWhenUsed/>
    <w:rsid w:val="00DC3006"/>
    <w:rPr>
      <w:sz w:val="16"/>
      <w:szCs w:val="16"/>
    </w:rPr>
  </w:style>
  <w:style w:type="paragraph" w:styleId="CommentText">
    <w:name w:val="annotation text"/>
    <w:basedOn w:val="Normal"/>
    <w:link w:val="CommentTextChar"/>
    <w:uiPriority w:val="99"/>
    <w:unhideWhenUsed/>
    <w:rsid w:val="00DC3006"/>
    <w:pPr>
      <w:spacing w:line="240" w:lineRule="auto"/>
    </w:pPr>
    <w:rPr>
      <w:sz w:val="20"/>
      <w:szCs w:val="20"/>
    </w:rPr>
  </w:style>
  <w:style w:type="character" w:customStyle="1" w:styleId="CommentTextChar">
    <w:name w:val="Comment Text Char"/>
    <w:basedOn w:val="DefaultParagraphFont"/>
    <w:link w:val="CommentText"/>
    <w:uiPriority w:val="99"/>
    <w:rsid w:val="00DC3006"/>
    <w:rPr>
      <w:sz w:val="20"/>
      <w:szCs w:val="20"/>
    </w:rPr>
  </w:style>
  <w:style w:type="paragraph" w:styleId="CommentSubject">
    <w:name w:val="annotation subject"/>
    <w:basedOn w:val="CommentText"/>
    <w:next w:val="CommentText"/>
    <w:link w:val="CommentSubjectChar"/>
    <w:uiPriority w:val="99"/>
    <w:semiHidden/>
    <w:unhideWhenUsed/>
    <w:rsid w:val="00DC3006"/>
    <w:rPr>
      <w:b/>
      <w:bCs/>
    </w:rPr>
  </w:style>
  <w:style w:type="character" w:customStyle="1" w:styleId="CommentSubjectChar">
    <w:name w:val="Comment Subject Char"/>
    <w:basedOn w:val="CommentTextChar"/>
    <w:link w:val="CommentSubject"/>
    <w:uiPriority w:val="99"/>
    <w:semiHidden/>
    <w:rsid w:val="00DC3006"/>
    <w:rPr>
      <w:b/>
      <w:bCs/>
      <w:sz w:val="20"/>
      <w:szCs w:val="20"/>
    </w:rPr>
  </w:style>
  <w:style w:type="character" w:styleId="UnresolvedMention">
    <w:name w:val="Unresolved Mention"/>
    <w:basedOn w:val="DefaultParagraphFont"/>
    <w:uiPriority w:val="99"/>
    <w:semiHidden/>
    <w:unhideWhenUsed/>
    <w:rsid w:val="00F23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0702">
      <w:bodyDiv w:val="1"/>
      <w:marLeft w:val="0"/>
      <w:marRight w:val="0"/>
      <w:marTop w:val="0"/>
      <w:marBottom w:val="0"/>
      <w:divBdr>
        <w:top w:val="none" w:sz="0" w:space="0" w:color="auto"/>
        <w:left w:val="none" w:sz="0" w:space="0" w:color="auto"/>
        <w:bottom w:val="none" w:sz="0" w:space="0" w:color="auto"/>
        <w:right w:val="none" w:sz="0" w:space="0" w:color="auto"/>
      </w:divBdr>
    </w:div>
    <w:div w:id="135496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tps://www.whitehouse.gov/briefing-room/presidential-actions/2021/01/20/executive-order-advancing-racial-equity-and-support-for-underserved-communities-through-the-federal-govern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xperience.arcgis.com/experience/eca1509b3e324cd99e1359ff65a04e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itehouse.gov/wp-content/uploads/2023/03/Ocean-Climate-Action-Plan_Final.pdf" TargetMode="External"/><Relationship Id="rId5" Type="http://schemas.openxmlformats.org/officeDocument/2006/relationships/styles" Target="styles.xml"/><Relationship Id="rId15" Type="http://schemas.openxmlformats.org/officeDocument/2006/relationships/hyperlink" Target="https://screeningtool.geoplatform.gov/en/" TargetMode="External"/><Relationship Id="rId10" Type="http://schemas.openxmlformats.org/officeDocument/2006/relationships/hyperlink" Target="https://www.dol.gov/general/good-jobs/principl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lie.mulrooney@c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9FB3C12151E47A3DBF67AFD39B433" ma:contentTypeVersion="15" ma:contentTypeDescription="Create a new document." ma:contentTypeScope="" ma:versionID="07b81abdadca01a9045273c3f728806d">
  <xsd:schema xmlns:xsd="http://www.w3.org/2001/XMLSchema" xmlns:xs="http://www.w3.org/2001/XMLSchema" xmlns:p="http://schemas.microsoft.com/office/2006/metadata/properties" xmlns:ns2="25629962-55a4-4d92-8dde-2dfdcc2bd065" xmlns:ns3="9ff7d73c-3595-496e-b75d-893c8ec68765" targetNamespace="http://schemas.microsoft.com/office/2006/metadata/properties" ma:root="true" ma:fieldsID="1593e7f2145b330e606c2b8130a0e1a3" ns2:_="" ns3:_="">
    <xsd:import namespace="25629962-55a4-4d92-8dde-2dfdcc2bd065"/>
    <xsd:import namespace="9ff7d73c-3595-496e-b75d-893c8ec6876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9962-55a4-4d92-8dde-2dfdcc2bd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7d73c-3595-496e-b75d-893c8ec6876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aa5e01e-7159-4cc7-814b-832c85db64cc}" ma:internalName="TaxCatchAll" ma:showField="CatchAllData" ma:web="9ff7d73c-3595-496e-b75d-893c8ec6876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629962-55a4-4d92-8dde-2dfdcc2bd065">
      <Terms xmlns="http://schemas.microsoft.com/office/infopath/2007/PartnerControls"/>
    </lcf76f155ced4ddcb4097134ff3c332f>
    <TaxCatchAll xmlns="9ff7d73c-3595-496e-b75d-893c8ec687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4D532-E9AC-499C-A95D-DE3E66A56C7D}"/>
</file>

<file path=customXml/itemProps2.xml><?xml version="1.0" encoding="utf-8"?>
<ds:datastoreItem xmlns:ds="http://schemas.openxmlformats.org/officeDocument/2006/customXml" ds:itemID="{843B6F0C-C766-4B7C-B588-1391A82AC7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BADE8F-658F-46D4-B3C0-1B432510A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2818</Words>
  <Characters>16204</Characters>
  <Application>Microsoft Office Word</Application>
  <DocSecurity>4</DocSecurity>
  <Lines>476</Lines>
  <Paragraphs>229</Paragraphs>
  <ScaleCrop>false</ScaleCrop>
  <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Wozniak-Brown, Joanna</dc:creator>
  <cp:keywords/>
  <dc:description/>
  <cp:lastModifiedBy>Yaworsky, Lauren</cp:lastModifiedBy>
  <cp:revision>2</cp:revision>
  <dcterms:created xsi:type="dcterms:W3CDTF">2024-01-04T17:24:00Z</dcterms:created>
  <dcterms:modified xsi:type="dcterms:W3CDTF">2024-01-04T17:24:00Z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0x0101003009FB3C12151E47A3DBF67AFD39B433</vt:lpwstr>
  </property>
</Properties>
</file>